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103" w:rsidRPr="005C70E4" w:rsidRDefault="00E37103" w:rsidP="00912FA6">
      <w:pPr>
        <w:spacing w:after="0"/>
        <w:rPr>
          <w:rFonts w:ascii="Times New Roman" w:hAnsi="Times New Roman"/>
          <w:color w:val="000000"/>
          <w:sz w:val="28"/>
          <w:szCs w:val="28"/>
        </w:rPr>
      </w:pPr>
    </w:p>
    <w:p w:rsidR="00E37103" w:rsidRPr="005C70E4" w:rsidRDefault="00E37103" w:rsidP="00912FA6">
      <w:pPr>
        <w:spacing w:after="0"/>
        <w:rPr>
          <w:rFonts w:ascii="Times New Roman" w:hAnsi="Times New Roman"/>
          <w:color w:val="000000"/>
          <w:sz w:val="28"/>
          <w:szCs w:val="28"/>
        </w:rPr>
      </w:pPr>
    </w:p>
    <w:p w:rsidR="00E37103" w:rsidRPr="005C70E4" w:rsidRDefault="00E37103" w:rsidP="00541862">
      <w:pPr>
        <w:spacing w:after="0" w:line="240" w:lineRule="auto"/>
        <w:rPr>
          <w:rFonts w:ascii="Times New Roman" w:hAnsi="Times New Roman"/>
          <w:color w:val="000000"/>
          <w:sz w:val="28"/>
          <w:szCs w:val="28"/>
        </w:rPr>
      </w:pPr>
      <w:r w:rsidRPr="005C70E4">
        <w:rPr>
          <w:rFonts w:ascii="Times New Roman" w:hAnsi="Times New Roman"/>
          <w:color w:val="000000"/>
          <w:sz w:val="28"/>
          <w:szCs w:val="28"/>
        </w:rPr>
        <w:t>Представитель работодателя:                                 Представитель работников:</w:t>
      </w:r>
    </w:p>
    <w:p w:rsidR="00E37103" w:rsidRPr="005C70E4" w:rsidRDefault="00E37103" w:rsidP="00541862">
      <w:pPr>
        <w:tabs>
          <w:tab w:val="left" w:pos="6030"/>
        </w:tabs>
        <w:spacing w:after="0" w:line="240" w:lineRule="auto"/>
        <w:rPr>
          <w:rFonts w:ascii="Times New Roman" w:hAnsi="Times New Roman"/>
          <w:color w:val="000000"/>
          <w:sz w:val="28"/>
          <w:szCs w:val="28"/>
        </w:rPr>
      </w:pPr>
      <w:r w:rsidRPr="005C70E4">
        <w:rPr>
          <w:rFonts w:ascii="Times New Roman" w:hAnsi="Times New Roman"/>
          <w:color w:val="000000"/>
          <w:sz w:val="28"/>
          <w:szCs w:val="28"/>
        </w:rPr>
        <w:t>Директор АНО ЦСОН                                             Председатель ППО АНО</w:t>
      </w:r>
    </w:p>
    <w:p w:rsidR="00E37103" w:rsidRPr="005C70E4" w:rsidRDefault="00E37103" w:rsidP="00541862">
      <w:pPr>
        <w:tabs>
          <w:tab w:val="left" w:pos="6030"/>
        </w:tabs>
        <w:spacing w:after="120" w:line="240" w:lineRule="auto"/>
        <w:rPr>
          <w:rFonts w:ascii="Times New Roman" w:hAnsi="Times New Roman"/>
          <w:color w:val="000000"/>
          <w:sz w:val="28"/>
          <w:szCs w:val="28"/>
        </w:rPr>
      </w:pPr>
      <w:r w:rsidRPr="005C70E4">
        <w:rPr>
          <w:rFonts w:ascii="Times New Roman" w:hAnsi="Times New Roman"/>
          <w:color w:val="000000"/>
          <w:sz w:val="28"/>
          <w:szCs w:val="28"/>
        </w:rPr>
        <w:t>«Доброе дело»                                                          ЦСОН «Доброе дело»</w:t>
      </w:r>
    </w:p>
    <w:p w:rsidR="00E37103" w:rsidRPr="005C70E4" w:rsidRDefault="00E37103" w:rsidP="00541862">
      <w:pPr>
        <w:tabs>
          <w:tab w:val="left" w:pos="6030"/>
        </w:tabs>
        <w:spacing w:after="0" w:line="240" w:lineRule="auto"/>
        <w:rPr>
          <w:rFonts w:ascii="Times New Roman" w:hAnsi="Times New Roman"/>
          <w:color w:val="000000"/>
          <w:sz w:val="28"/>
          <w:szCs w:val="28"/>
        </w:rPr>
      </w:pPr>
      <w:r w:rsidRPr="005C70E4">
        <w:rPr>
          <w:rFonts w:ascii="Times New Roman" w:hAnsi="Times New Roman"/>
          <w:color w:val="000000"/>
          <w:sz w:val="28"/>
          <w:szCs w:val="28"/>
        </w:rPr>
        <w:t>______________________                                         _____________________</w:t>
      </w:r>
    </w:p>
    <w:p w:rsidR="00E37103" w:rsidRPr="005C70E4" w:rsidRDefault="00E37103" w:rsidP="00541862">
      <w:pPr>
        <w:tabs>
          <w:tab w:val="left" w:pos="6030"/>
        </w:tabs>
        <w:spacing w:after="0" w:line="240" w:lineRule="auto"/>
        <w:rPr>
          <w:rFonts w:ascii="Times New Roman" w:hAnsi="Times New Roman"/>
          <w:color w:val="000000"/>
          <w:sz w:val="28"/>
          <w:szCs w:val="28"/>
        </w:rPr>
      </w:pPr>
      <w:r w:rsidRPr="005C70E4">
        <w:rPr>
          <w:rFonts w:ascii="Times New Roman" w:hAnsi="Times New Roman"/>
          <w:color w:val="000000"/>
          <w:sz w:val="28"/>
          <w:szCs w:val="28"/>
        </w:rPr>
        <w:t xml:space="preserve"> Е.Б. Габдрахманова</w:t>
      </w:r>
      <w:r w:rsidRPr="005C70E4">
        <w:rPr>
          <w:rFonts w:ascii="Times New Roman" w:hAnsi="Times New Roman"/>
          <w:color w:val="000000"/>
          <w:sz w:val="28"/>
          <w:szCs w:val="28"/>
        </w:rPr>
        <w:tab/>
        <w:t xml:space="preserve">     Д.Г. Пухмарева</w:t>
      </w:r>
    </w:p>
    <w:p w:rsidR="00E37103" w:rsidRPr="005C70E4" w:rsidRDefault="00E37103" w:rsidP="00541862">
      <w:pPr>
        <w:spacing w:after="0"/>
        <w:rPr>
          <w:color w:val="000000"/>
          <w:lang w:eastAsia="en-US"/>
        </w:rPr>
      </w:pPr>
    </w:p>
    <w:p w:rsidR="00E37103" w:rsidRPr="005C70E4" w:rsidRDefault="00E37103" w:rsidP="00541862">
      <w:pPr>
        <w:spacing w:after="0"/>
        <w:rPr>
          <w:color w:val="000000"/>
          <w:lang w:eastAsia="en-US"/>
        </w:rPr>
      </w:pPr>
    </w:p>
    <w:p w:rsidR="00E37103" w:rsidRPr="005C70E4" w:rsidRDefault="00E37103" w:rsidP="00541862">
      <w:pPr>
        <w:spacing w:after="0"/>
        <w:rPr>
          <w:color w:val="000000"/>
          <w:lang w:eastAsia="en-US"/>
        </w:rPr>
      </w:pPr>
    </w:p>
    <w:p w:rsidR="00E37103" w:rsidRPr="005C70E4" w:rsidRDefault="00E37103" w:rsidP="00541862">
      <w:pPr>
        <w:spacing w:after="0"/>
        <w:rPr>
          <w:color w:val="000000"/>
          <w:lang w:eastAsia="en-US"/>
        </w:rPr>
      </w:pPr>
    </w:p>
    <w:p w:rsidR="00E37103" w:rsidRPr="005C70E4" w:rsidRDefault="00E37103" w:rsidP="00541862">
      <w:pPr>
        <w:spacing w:after="0"/>
        <w:rPr>
          <w:color w:val="000000"/>
          <w:lang w:eastAsia="en-US"/>
        </w:rPr>
      </w:pPr>
    </w:p>
    <w:p w:rsidR="00E37103" w:rsidRPr="005C70E4" w:rsidRDefault="00E37103" w:rsidP="00541862">
      <w:pPr>
        <w:keepNext/>
        <w:keepLines/>
        <w:tabs>
          <w:tab w:val="left" w:pos="8505"/>
        </w:tabs>
        <w:spacing w:before="200" w:after="0"/>
        <w:jc w:val="center"/>
        <w:outlineLvl w:val="1"/>
        <w:rPr>
          <w:rFonts w:ascii="Times New Roman" w:hAnsi="Times New Roman"/>
          <w:b/>
          <w:bCs/>
          <w:color w:val="000000"/>
          <w:sz w:val="40"/>
          <w:szCs w:val="40"/>
        </w:rPr>
      </w:pPr>
      <w:r w:rsidRPr="005C70E4">
        <w:rPr>
          <w:rFonts w:ascii="Times New Roman" w:hAnsi="Times New Roman"/>
          <w:b/>
          <w:bCs/>
          <w:color w:val="000000"/>
          <w:sz w:val="40"/>
          <w:szCs w:val="40"/>
        </w:rPr>
        <w:t>КОЛЛЕКТИВНЫЙ ДОГОВОР</w:t>
      </w:r>
    </w:p>
    <w:p w:rsidR="00E37103" w:rsidRPr="005C70E4" w:rsidRDefault="00E37103" w:rsidP="00541862">
      <w:pPr>
        <w:spacing w:after="0"/>
        <w:jc w:val="center"/>
        <w:rPr>
          <w:rFonts w:ascii="Times New Roman" w:hAnsi="Times New Roman"/>
          <w:b/>
          <w:color w:val="000000"/>
          <w:sz w:val="36"/>
          <w:szCs w:val="36"/>
        </w:rPr>
      </w:pPr>
      <w:r w:rsidRPr="005C70E4">
        <w:rPr>
          <w:rFonts w:ascii="Times New Roman" w:hAnsi="Times New Roman"/>
          <w:b/>
          <w:color w:val="000000"/>
          <w:sz w:val="36"/>
          <w:szCs w:val="36"/>
        </w:rPr>
        <w:t>Автономной некоммерческой организации</w:t>
      </w:r>
    </w:p>
    <w:p w:rsidR="00E37103" w:rsidRPr="005C70E4" w:rsidRDefault="00E37103" w:rsidP="00541862">
      <w:pPr>
        <w:spacing w:after="0"/>
        <w:jc w:val="center"/>
        <w:rPr>
          <w:rFonts w:ascii="Times New Roman" w:hAnsi="Times New Roman"/>
          <w:b/>
          <w:color w:val="000000"/>
          <w:sz w:val="36"/>
          <w:szCs w:val="36"/>
        </w:rPr>
      </w:pPr>
      <w:r w:rsidRPr="005C70E4">
        <w:rPr>
          <w:rFonts w:ascii="Times New Roman" w:hAnsi="Times New Roman"/>
          <w:b/>
          <w:color w:val="000000"/>
          <w:sz w:val="36"/>
          <w:szCs w:val="36"/>
        </w:rPr>
        <w:t>Центр социального обслуживания населения</w:t>
      </w:r>
    </w:p>
    <w:p w:rsidR="00E37103" w:rsidRPr="005C70E4" w:rsidRDefault="00E37103" w:rsidP="00541862">
      <w:pPr>
        <w:spacing w:after="0"/>
        <w:jc w:val="center"/>
        <w:rPr>
          <w:rFonts w:ascii="Times New Roman" w:hAnsi="Times New Roman"/>
          <w:b/>
          <w:color w:val="000000"/>
          <w:sz w:val="36"/>
          <w:szCs w:val="36"/>
        </w:rPr>
      </w:pPr>
      <w:r w:rsidRPr="005C70E4">
        <w:rPr>
          <w:rFonts w:ascii="Times New Roman" w:hAnsi="Times New Roman"/>
          <w:b/>
          <w:color w:val="000000"/>
          <w:sz w:val="36"/>
          <w:szCs w:val="36"/>
        </w:rPr>
        <w:t>« Доброе дело»</w:t>
      </w:r>
    </w:p>
    <w:p w:rsidR="00E37103" w:rsidRPr="005C70E4" w:rsidRDefault="00E37103" w:rsidP="00541862">
      <w:pPr>
        <w:spacing w:after="0"/>
        <w:jc w:val="center"/>
        <w:rPr>
          <w:rFonts w:ascii="Times New Roman" w:hAnsi="Times New Roman"/>
          <w:b/>
          <w:color w:val="000000"/>
          <w:sz w:val="36"/>
          <w:szCs w:val="36"/>
        </w:rPr>
      </w:pPr>
      <w:r w:rsidRPr="005C70E4">
        <w:rPr>
          <w:rFonts w:ascii="Times New Roman" w:hAnsi="Times New Roman"/>
          <w:b/>
          <w:color w:val="000000"/>
          <w:sz w:val="36"/>
          <w:szCs w:val="36"/>
        </w:rPr>
        <w:t>с 01.09.2019 –</w:t>
      </w:r>
      <w:r>
        <w:rPr>
          <w:rFonts w:ascii="Times New Roman" w:hAnsi="Times New Roman"/>
          <w:b/>
          <w:color w:val="000000"/>
          <w:sz w:val="36"/>
          <w:szCs w:val="36"/>
        </w:rPr>
        <w:t xml:space="preserve"> 01.09 2022</w:t>
      </w:r>
      <w:r w:rsidRPr="005C70E4">
        <w:rPr>
          <w:rFonts w:ascii="Times New Roman" w:hAnsi="Times New Roman"/>
          <w:b/>
          <w:color w:val="000000"/>
          <w:sz w:val="36"/>
          <w:szCs w:val="36"/>
        </w:rPr>
        <w:t xml:space="preserve"> гг.</w:t>
      </w:r>
    </w:p>
    <w:p w:rsidR="00E37103" w:rsidRPr="005C70E4" w:rsidRDefault="00E37103" w:rsidP="00541862">
      <w:pPr>
        <w:rPr>
          <w:rFonts w:ascii="Times New Roman" w:hAnsi="Times New Roman"/>
          <w:b/>
          <w:color w:val="000000"/>
          <w:sz w:val="36"/>
          <w:szCs w:val="36"/>
        </w:rPr>
      </w:pPr>
    </w:p>
    <w:p w:rsidR="00E37103" w:rsidRPr="005C70E4" w:rsidRDefault="00E37103" w:rsidP="00541862">
      <w:pPr>
        <w:rPr>
          <w:rFonts w:ascii="Times New Roman" w:hAnsi="Times New Roman"/>
          <w:b/>
          <w:color w:val="000000"/>
          <w:sz w:val="36"/>
          <w:szCs w:val="36"/>
        </w:rPr>
      </w:pPr>
    </w:p>
    <w:p w:rsidR="00E37103" w:rsidRPr="005C70E4" w:rsidRDefault="00E37103" w:rsidP="00541862">
      <w:pPr>
        <w:tabs>
          <w:tab w:val="left" w:pos="7572"/>
        </w:tabs>
        <w:spacing w:after="0" w:line="240" w:lineRule="auto"/>
        <w:rPr>
          <w:rFonts w:ascii="Times New Roman" w:hAnsi="Times New Roman"/>
          <w:color w:val="000000"/>
          <w:sz w:val="28"/>
          <w:szCs w:val="28"/>
        </w:rPr>
      </w:pPr>
      <w:r w:rsidRPr="005C70E4">
        <w:rPr>
          <w:rFonts w:ascii="Times New Roman" w:hAnsi="Times New Roman"/>
          <w:color w:val="000000"/>
          <w:sz w:val="28"/>
          <w:szCs w:val="28"/>
        </w:rPr>
        <w:t xml:space="preserve">Коллективный договор прошел регистрацию </w:t>
      </w:r>
      <w:r w:rsidRPr="005C70E4">
        <w:rPr>
          <w:rFonts w:ascii="Times New Roman" w:hAnsi="Times New Roman"/>
          <w:color w:val="000000"/>
          <w:sz w:val="28"/>
          <w:szCs w:val="28"/>
        </w:rPr>
        <w:tab/>
      </w:r>
    </w:p>
    <w:p w:rsidR="00E37103" w:rsidRPr="005C70E4" w:rsidRDefault="00E37103" w:rsidP="00541862">
      <w:pPr>
        <w:spacing w:after="0" w:line="240" w:lineRule="auto"/>
        <w:rPr>
          <w:rFonts w:ascii="Times New Roman" w:hAnsi="Times New Roman"/>
          <w:color w:val="000000"/>
          <w:sz w:val="28"/>
          <w:szCs w:val="28"/>
        </w:rPr>
      </w:pPr>
      <w:r w:rsidRPr="005C70E4">
        <w:rPr>
          <w:rFonts w:ascii="Times New Roman" w:hAnsi="Times New Roman"/>
          <w:color w:val="000000"/>
          <w:sz w:val="28"/>
          <w:szCs w:val="28"/>
        </w:rPr>
        <w:t xml:space="preserve">в Бирской городской организации </w:t>
      </w:r>
    </w:p>
    <w:p w:rsidR="00E37103" w:rsidRPr="005C70E4" w:rsidRDefault="00E37103" w:rsidP="00541862">
      <w:pPr>
        <w:spacing w:after="0" w:line="240" w:lineRule="auto"/>
        <w:rPr>
          <w:rFonts w:ascii="Times New Roman" w:hAnsi="Times New Roman"/>
          <w:color w:val="000000"/>
          <w:sz w:val="28"/>
          <w:szCs w:val="28"/>
        </w:rPr>
      </w:pPr>
      <w:r w:rsidRPr="005C70E4">
        <w:rPr>
          <w:rFonts w:ascii="Times New Roman" w:hAnsi="Times New Roman"/>
          <w:color w:val="000000"/>
          <w:sz w:val="28"/>
          <w:szCs w:val="28"/>
        </w:rPr>
        <w:t xml:space="preserve">Профсоюза работников госучреждений </w:t>
      </w:r>
    </w:p>
    <w:p w:rsidR="00E37103" w:rsidRPr="005C70E4" w:rsidRDefault="00E37103" w:rsidP="00541862">
      <w:pPr>
        <w:spacing w:after="0" w:line="240" w:lineRule="auto"/>
        <w:rPr>
          <w:rFonts w:ascii="Times New Roman" w:hAnsi="Times New Roman"/>
          <w:color w:val="000000"/>
          <w:sz w:val="28"/>
          <w:szCs w:val="28"/>
        </w:rPr>
      </w:pPr>
      <w:r w:rsidRPr="005C70E4">
        <w:rPr>
          <w:rFonts w:ascii="Times New Roman" w:hAnsi="Times New Roman"/>
          <w:color w:val="000000"/>
          <w:sz w:val="28"/>
          <w:szCs w:val="28"/>
        </w:rPr>
        <w:t>и общественного обслуживания РФ</w:t>
      </w:r>
    </w:p>
    <w:p w:rsidR="00E37103" w:rsidRPr="005C70E4" w:rsidRDefault="00E37103" w:rsidP="00541862">
      <w:pPr>
        <w:spacing w:after="0" w:line="240" w:lineRule="auto"/>
        <w:rPr>
          <w:rFonts w:ascii="Times New Roman" w:hAnsi="Times New Roman"/>
          <w:color w:val="000000"/>
          <w:sz w:val="28"/>
          <w:szCs w:val="28"/>
        </w:rPr>
      </w:pPr>
      <w:r w:rsidRPr="005C70E4">
        <w:rPr>
          <w:rFonts w:ascii="Times New Roman" w:hAnsi="Times New Roman"/>
          <w:color w:val="000000"/>
          <w:sz w:val="28"/>
          <w:szCs w:val="28"/>
        </w:rPr>
        <w:t>Регистрационный № ___________</w:t>
      </w:r>
    </w:p>
    <w:p w:rsidR="00E37103" w:rsidRPr="005C70E4" w:rsidRDefault="00E37103" w:rsidP="00541862">
      <w:pPr>
        <w:spacing w:after="0" w:line="240" w:lineRule="auto"/>
        <w:rPr>
          <w:rFonts w:ascii="Times New Roman" w:hAnsi="Times New Roman"/>
          <w:color w:val="000000"/>
          <w:sz w:val="28"/>
          <w:szCs w:val="28"/>
        </w:rPr>
      </w:pPr>
      <w:r w:rsidRPr="005C70E4">
        <w:rPr>
          <w:rFonts w:ascii="Times New Roman" w:hAnsi="Times New Roman"/>
          <w:color w:val="000000"/>
          <w:sz w:val="28"/>
          <w:szCs w:val="28"/>
        </w:rPr>
        <w:t xml:space="preserve">«_____» _____________ </w:t>
      </w:r>
      <w:smartTag w:uri="urn:schemas-microsoft-com:office:smarttags" w:element="metricconverter">
        <w:smartTagPr>
          <w:attr w:name="ProductID" w:val="2019 г"/>
        </w:smartTagPr>
        <w:r w:rsidRPr="005C70E4">
          <w:rPr>
            <w:rFonts w:ascii="Times New Roman" w:hAnsi="Times New Roman"/>
            <w:color w:val="000000"/>
            <w:sz w:val="28"/>
            <w:szCs w:val="28"/>
          </w:rPr>
          <w:t>2019 г</w:t>
        </w:r>
      </w:smartTag>
      <w:r w:rsidRPr="005C70E4">
        <w:rPr>
          <w:rFonts w:ascii="Times New Roman" w:hAnsi="Times New Roman"/>
          <w:color w:val="000000"/>
          <w:sz w:val="28"/>
          <w:szCs w:val="28"/>
        </w:rPr>
        <w:t>.</w:t>
      </w:r>
    </w:p>
    <w:p w:rsidR="00E37103" w:rsidRPr="005C70E4" w:rsidRDefault="00E37103" w:rsidP="00541862">
      <w:pPr>
        <w:spacing w:after="0" w:line="240" w:lineRule="auto"/>
        <w:rPr>
          <w:rFonts w:ascii="Times New Roman" w:hAnsi="Times New Roman"/>
          <w:color w:val="000000"/>
          <w:sz w:val="28"/>
          <w:szCs w:val="28"/>
        </w:rPr>
      </w:pPr>
      <w:r w:rsidRPr="005C70E4">
        <w:rPr>
          <w:rFonts w:ascii="Times New Roman" w:hAnsi="Times New Roman"/>
          <w:color w:val="000000"/>
          <w:sz w:val="28"/>
          <w:szCs w:val="28"/>
        </w:rPr>
        <w:t xml:space="preserve">Председатель территориальной профсоюзной организации </w:t>
      </w:r>
    </w:p>
    <w:p w:rsidR="00E37103" w:rsidRPr="005C70E4" w:rsidRDefault="00E37103" w:rsidP="00541862">
      <w:pPr>
        <w:spacing w:after="0" w:line="240" w:lineRule="auto"/>
        <w:rPr>
          <w:rFonts w:ascii="Times New Roman" w:hAnsi="Times New Roman"/>
          <w:color w:val="000000"/>
          <w:sz w:val="28"/>
          <w:szCs w:val="28"/>
        </w:rPr>
      </w:pPr>
      <w:r w:rsidRPr="005C70E4">
        <w:rPr>
          <w:rFonts w:ascii="Times New Roman" w:hAnsi="Times New Roman"/>
          <w:color w:val="000000"/>
          <w:sz w:val="28"/>
          <w:szCs w:val="28"/>
        </w:rPr>
        <w:t>Габдрахманова Е.Б.________________</w:t>
      </w:r>
    </w:p>
    <w:p w:rsidR="00E37103" w:rsidRPr="005C70E4" w:rsidRDefault="00E37103" w:rsidP="00541862">
      <w:pPr>
        <w:spacing w:after="0"/>
        <w:rPr>
          <w:color w:val="000000"/>
          <w:lang w:eastAsia="en-US"/>
        </w:rPr>
      </w:pPr>
    </w:p>
    <w:p w:rsidR="00E37103" w:rsidRPr="005C70E4" w:rsidRDefault="00E37103" w:rsidP="00541862">
      <w:pPr>
        <w:spacing w:after="0"/>
        <w:rPr>
          <w:color w:val="000000"/>
          <w:lang w:eastAsia="en-US"/>
        </w:rPr>
      </w:pPr>
    </w:p>
    <w:p w:rsidR="00E37103" w:rsidRPr="005C70E4" w:rsidRDefault="00E37103" w:rsidP="00541862">
      <w:pPr>
        <w:spacing w:after="0"/>
        <w:rPr>
          <w:color w:val="000000"/>
          <w:lang w:eastAsia="en-US"/>
        </w:rPr>
      </w:pPr>
    </w:p>
    <w:p w:rsidR="00E37103" w:rsidRPr="005C70E4" w:rsidRDefault="00E37103" w:rsidP="00541862">
      <w:pPr>
        <w:spacing w:after="0" w:line="240" w:lineRule="auto"/>
        <w:rPr>
          <w:rFonts w:ascii="Times New Roman" w:hAnsi="Times New Roman"/>
          <w:color w:val="000000"/>
          <w:sz w:val="28"/>
          <w:szCs w:val="28"/>
        </w:rPr>
      </w:pPr>
      <w:r w:rsidRPr="005C70E4">
        <w:rPr>
          <w:rFonts w:ascii="Times New Roman" w:hAnsi="Times New Roman"/>
          <w:color w:val="000000"/>
          <w:sz w:val="28"/>
          <w:szCs w:val="28"/>
        </w:rPr>
        <w:t>Коллективный договор прошел уведомительную регистрацию в</w:t>
      </w:r>
    </w:p>
    <w:p w:rsidR="00E37103" w:rsidRPr="005C70E4" w:rsidRDefault="00E37103" w:rsidP="00541862">
      <w:pPr>
        <w:spacing w:after="0" w:line="240" w:lineRule="auto"/>
        <w:rPr>
          <w:rFonts w:ascii="Times New Roman" w:hAnsi="Times New Roman"/>
          <w:color w:val="000000"/>
          <w:sz w:val="28"/>
          <w:szCs w:val="28"/>
        </w:rPr>
      </w:pPr>
      <w:r w:rsidRPr="005C70E4">
        <w:rPr>
          <w:rFonts w:ascii="Times New Roman" w:hAnsi="Times New Roman"/>
          <w:color w:val="000000"/>
          <w:sz w:val="28"/>
          <w:szCs w:val="28"/>
        </w:rPr>
        <w:t xml:space="preserve">ГКУ Северный межрайонный ЦЗН </w:t>
      </w:r>
    </w:p>
    <w:p w:rsidR="00E37103" w:rsidRPr="005C70E4" w:rsidRDefault="00E37103" w:rsidP="00541862">
      <w:pPr>
        <w:spacing w:after="0" w:line="240" w:lineRule="auto"/>
        <w:rPr>
          <w:rFonts w:ascii="Times New Roman" w:hAnsi="Times New Roman"/>
          <w:color w:val="000000"/>
          <w:sz w:val="28"/>
          <w:szCs w:val="28"/>
        </w:rPr>
      </w:pPr>
      <w:r w:rsidRPr="005C70E4">
        <w:rPr>
          <w:rFonts w:ascii="Times New Roman" w:hAnsi="Times New Roman"/>
          <w:color w:val="000000"/>
          <w:sz w:val="28"/>
          <w:szCs w:val="28"/>
        </w:rPr>
        <w:t>Регистрационный № ___________</w:t>
      </w:r>
    </w:p>
    <w:p w:rsidR="00E37103" w:rsidRPr="005C70E4" w:rsidRDefault="00E37103" w:rsidP="00541862">
      <w:pPr>
        <w:spacing w:after="0" w:line="240" w:lineRule="auto"/>
        <w:rPr>
          <w:rFonts w:ascii="Times New Roman" w:hAnsi="Times New Roman"/>
          <w:color w:val="000000"/>
          <w:sz w:val="28"/>
          <w:szCs w:val="28"/>
        </w:rPr>
      </w:pPr>
      <w:r w:rsidRPr="005C70E4">
        <w:rPr>
          <w:rFonts w:ascii="Times New Roman" w:hAnsi="Times New Roman"/>
          <w:color w:val="000000"/>
          <w:sz w:val="28"/>
          <w:szCs w:val="28"/>
        </w:rPr>
        <w:t>«_____»_____________2019 г.</w:t>
      </w:r>
    </w:p>
    <w:p w:rsidR="00E37103" w:rsidRPr="005C70E4" w:rsidRDefault="00E37103" w:rsidP="00912FA6">
      <w:pPr>
        <w:spacing w:after="0"/>
        <w:rPr>
          <w:rFonts w:ascii="Times New Roman" w:hAnsi="Times New Roman"/>
          <w:color w:val="000000"/>
          <w:sz w:val="28"/>
          <w:szCs w:val="28"/>
        </w:rPr>
      </w:pPr>
    </w:p>
    <w:p w:rsidR="00E37103" w:rsidRPr="005C70E4" w:rsidRDefault="00E37103" w:rsidP="00912FA6">
      <w:pPr>
        <w:spacing w:after="0"/>
        <w:rPr>
          <w:rFonts w:ascii="Times New Roman" w:hAnsi="Times New Roman"/>
          <w:color w:val="000000"/>
          <w:sz w:val="28"/>
          <w:szCs w:val="28"/>
        </w:rPr>
      </w:pPr>
    </w:p>
    <w:p w:rsidR="00E37103" w:rsidRPr="005C70E4" w:rsidRDefault="00E37103" w:rsidP="00912FA6">
      <w:pPr>
        <w:spacing w:after="0"/>
        <w:rPr>
          <w:rFonts w:ascii="Times New Roman" w:hAnsi="Times New Roman"/>
          <w:color w:val="000000"/>
          <w:sz w:val="28"/>
          <w:szCs w:val="28"/>
        </w:rPr>
      </w:pPr>
    </w:p>
    <w:p w:rsidR="00E37103" w:rsidRPr="005C70E4" w:rsidRDefault="00E37103" w:rsidP="00912FA6">
      <w:pPr>
        <w:spacing w:after="0"/>
        <w:rPr>
          <w:rFonts w:ascii="Times New Roman" w:hAnsi="Times New Roman"/>
          <w:color w:val="000000"/>
          <w:sz w:val="28"/>
          <w:szCs w:val="28"/>
        </w:rPr>
      </w:pPr>
    </w:p>
    <w:p w:rsidR="00E37103" w:rsidRPr="005C70E4" w:rsidRDefault="00E37103" w:rsidP="00912FA6">
      <w:pPr>
        <w:spacing w:after="0"/>
        <w:rPr>
          <w:rFonts w:ascii="Times New Roman" w:hAnsi="Times New Roman"/>
          <w:color w:val="000000"/>
          <w:sz w:val="28"/>
          <w:szCs w:val="28"/>
        </w:rPr>
      </w:pPr>
    </w:p>
    <w:p w:rsidR="00E37103" w:rsidRPr="005C70E4" w:rsidRDefault="00E37103" w:rsidP="00912FA6">
      <w:pPr>
        <w:spacing w:after="0"/>
        <w:rPr>
          <w:rFonts w:ascii="Times New Roman" w:hAnsi="Times New Roman"/>
          <w:color w:val="000000"/>
          <w:sz w:val="24"/>
          <w:szCs w:val="24"/>
        </w:rPr>
      </w:pPr>
      <w:r w:rsidRPr="005C70E4">
        <w:rPr>
          <w:rFonts w:ascii="Times New Roman" w:hAnsi="Times New Roman"/>
          <w:color w:val="000000"/>
          <w:sz w:val="24"/>
          <w:szCs w:val="24"/>
        </w:rPr>
        <w:t>Принят на собрании  коллектива</w:t>
      </w:r>
    </w:p>
    <w:p w:rsidR="00E37103" w:rsidRPr="005C70E4" w:rsidRDefault="00E37103" w:rsidP="00912FA6">
      <w:pPr>
        <w:tabs>
          <w:tab w:val="left" w:pos="5235"/>
        </w:tabs>
        <w:spacing w:after="0"/>
        <w:rPr>
          <w:rFonts w:ascii="Times New Roman" w:hAnsi="Times New Roman"/>
          <w:color w:val="000000"/>
          <w:sz w:val="24"/>
          <w:szCs w:val="24"/>
        </w:rPr>
      </w:pPr>
      <w:r w:rsidRPr="005C70E4">
        <w:rPr>
          <w:rFonts w:ascii="Times New Roman" w:hAnsi="Times New Roman"/>
          <w:color w:val="000000"/>
          <w:sz w:val="24"/>
          <w:szCs w:val="24"/>
        </w:rPr>
        <w:t xml:space="preserve">Протокол № 12 от «20» августа </w:t>
      </w:r>
      <w:smartTag w:uri="urn:schemas-microsoft-com:office:smarttags" w:element="metricconverter">
        <w:smartTagPr>
          <w:attr w:name="ProductID" w:val="2019 г"/>
        </w:smartTagPr>
        <w:r w:rsidRPr="005C70E4">
          <w:rPr>
            <w:rFonts w:ascii="Times New Roman" w:hAnsi="Times New Roman"/>
            <w:color w:val="000000"/>
            <w:sz w:val="24"/>
            <w:szCs w:val="24"/>
          </w:rPr>
          <w:t>2019 г</w:t>
        </w:r>
      </w:smartTag>
      <w:r w:rsidRPr="005C70E4">
        <w:rPr>
          <w:rFonts w:ascii="Times New Roman" w:hAnsi="Times New Roman"/>
          <w:color w:val="000000"/>
          <w:sz w:val="24"/>
          <w:szCs w:val="24"/>
        </w:rPr>
        <w:t>.</w:t>
      </w:r>
    </w:p>
    <w:p w:rsidR="00E37103" w:rsidRPr="00365726" w:rsidRDefault="00E37103" w:rsidP="00C22D32">
      <w:pPr>
        <w:spacing w:after="0" w:line="26" w:lineRule="atLeast"/>
        <w:jc w:val="center"/>
        <w:rPr>
          <w:rFonts w:ascii="Times New Roman" w:hAnsi="Times New Roman"/>
          <w:b/>
          <w:color w:val="000000"/>
          <w:sz w:val="28"/>
          <w:szCs w:val="28"/>
        </w:rPr>
      </w:pPr>
      <w:r w:rsidRPr="00365726">
        <w:rPr>
          <w:rFonts w:ascii="Times New Roman" w:hAnsi="Times New Roman"/>
          <w:b/>
          <w:color w:val="000000"/>
          <w:sz w:val="28"/>
          <w:szCs w:val="28"/>
        </w:rPr>
        <w:t xml:space="preserve">Глава </w:t>
      </w:r>
      <w:r w:rsidRPr="00365726">
        <w:rPr>
          <w:rFonts w:ascii="Times New Roman" w:hAnsi="Times New Roman"/>
          <w:b/>
          <w:color w:val="000000"/>
          <w:sz w:val="28"/>
          <w:szCs w:val="28"/>
          <w:lang w:val="en-US"/>
        </w:rPr>
        <w:t>I</w:t>
      </w:r>
      <w:r w:rsidRPr="00365726">
        <w:rPr>
          <w:rFonts w:ascii="Times New Roman" w:hAnsi="Times New Roman"/>
          <w:b/>
          <w:color w:val="000000"/>
          <w:sz w:val="28"/>
          <w:szCs w:val="28"/>
        </w:rPr>
        <w:t>. Общие положения</w:t>
      </w:r>
    </w:p>
    <w:p w:rsidR="00E37103" w:rsidRPr="00365726" w:rsidRDefault="00E37103" w:rsidP="00C22D32">
      <w:pPr>
        <w:spacing w:after="0" w:line="26" w:lineRule="atLeast"/>
        <w:jc w:val="center"/>
        <w:rPr>
          <w:rFonts w:ascii="Times New Roman" w:hAnsi="Times New Roman"/>
          <w:b/>
          <w:color w:val="000000"/>
          <w:sz w:val="28"/>
          <w:szCs w:val="28"/>
        </w:rPr>
      </w:pPr>
    </w:p>
    <w:p w:rsidR="00E37103" w:rsidRPr="00365726" w:rsidRDefault="00E37103" w:rsidP="00C22D32">
      <w:pPr>
        <w:pStyle w:val="ListParagraph"/>
        <w:numPr>
          <w:ilvl w:val="1"/>
          <w:numId w:val="1"/>
        </w:numPr>
        <w:spacing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 Настоящий коллективный договор является правовым актом, регулирующим социально-трудовые отношения в организации заключенными между Работниками и Работодателем в соответствии с действующим законодательством</w:t>
      </w:r>
      <w:r>
        <w:rPr>
          <w:rFonts w:ascii="Times New Roman" w:hAnsi="Times New Roman"/>
          <w:color w:val="000000"/>
          <w:sz w:val="28"/>
          <w:szCs w:val="28"/>
        </w:rPr>
        <w:t xml:space="preserve"> </w:t>
      </w:r>
      <w:r w:rsidRPr="00365726">
        <w:rPr>
          <w:rFonts w:ascii="Times New Roman" w:hAnsi="Times New Roman"/>
          <w:color w:val="000000"/>
          <w:sz w:val="28"/>
          <w:szCs w:val="28"/>
        </w:rPr>
        <w:t xml:space="preserve"> Российской Федерации и </w:t>
      </w:r>
      <w:r>
        <w:rPr>
          <w:rFonts w:ascii="Times New Roman" w:hAnsi="Times New Roman"/>
          <w:color w:val="000000"/>
          <w:sz w:val="28"/>
          <w:szCs w:val="28"/>
        </w:rPr>
        <w:t xml:space="preserve"> </w:t>
      </w:r>
      <w:r w:rsidRPr="00365726">
        <w:rPr>
          <w:rFonts w:ascii="Times New Roman" w:hAnsi="Times New Roman"/>
          <w:color w:val="000000"/>
          <w:sz w:val="28"/>
          <w:szCs w:val="28"/>
        </w:rPr>
        <w:t>Республики Башкортостан.</w:t>
      </w:r>
    </w:p>
    <w:p w:rsidR="00E37103" w:rsidRPr="00365726" w:rsidRDefault="00E37103" w:rsidP="00C22D32">
      <w:pPr>
        <w:pStyle w:val="ListParagraph"/>
        <w:numPr>
          <w:ilvl w:val="1"/>
          <w:numId w:val="1"/>
        </w:num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 Сторонами настоящего коллективного договора</w:t>
      </w:r>
      <w:r>
        <w:rPr>
          <w:rFonts w:ascii="Times New Roman" w:hAnsi="Times New Roman"/>
          <w:color w:val="000000"/>
          <w:sz w:val="28"/>
          <w:szCs w:val="28"/>
        </w:rPr>
        <w:t xml:space="preserve"> </w:t>
      </w:r>
      <w:r w:rsidRPr="00365726">
        <w:rPr>
          <w:rFonts w:ascii="Times New Roman" w:hAnsi="Times New Roman"/>
          <w:color w:val="000000"/>
          <w:sz w:val="28"/>
          <w:szCs w:val="28"/>
        </w:rPr>
        <w:t xml:space="preserve"> являются:</w:t>
      </w:r>
    </w:p>
    <w:p w:rsidR="00E37103" w:rsidRPr="00365726" w:rsidRDefault="00E37103" w:rsidP="00C22D32">
      <w:pPr>
        <w:pStyle w:val="ListParagraph"/>
        <w:spacing w:after="0" w:line="26" w:lineRule="atLeast"/>
        <w:ind w:left="-284"/>
        <w:jc w:val="both"/>
        <w:rPr>
          <w:rFonts w:ascii="Times New Roman" w:hAnsi="Times New Roman"/>
          <w:color w:val="000000"/>
          <w:sz w:val="28"/>
          <w:szCs w:val="28"/>
        </w:rPr>
      </w:pPr>
      <w:r w:rsidRPr="00365726">
        <w:rPr>
          <w:rFonts w:ascii="Times New Roman" w:hAnsi="Times New Roman"/>
          <w:color w:val="000000"/>
          <w:sz w:val="28"/>
          <w:szCs w:val="28"/>
        </w:rPr>
        <w:t>Работодатель – Автономная некоммерческая организация Центр социального обслуживания населения «Доброе дело» (далее – Центр) в лице директора</w:t>
      </w:r>
      <w:r>
        <w:rPr>
          <w:rFonts w:ascii="Times New Roman" w:hAnsi="Times New Roman"/>
          <w:color w:val="000000"/>
          <w:sz w:val="28"/>
          <w:szCs w:val="28"/>
        </w:rPr>
        <w:t xml:space="preserve"> </w:t>
      </w:r>
      <w:r w:rsidRPr="00365726">
        <w:rPr>
          <w:rFonts w:ascii="Times New Roman" w:hAnsi="Times New Roman"/>
          <w:color w:val="000000"/>
          <w:sz w:val="28"/>
          <w:szCs w:val="28"/>
        </w:rPr>
        <w:t>Габдрахмановой Елены Борисовны, действующего на основании Устава Центра, именуемый далее «Работодатель», с одной стороны, и работники организации, именуемые далее «Работники», представленные первичной профсоюзной организацией Автономной некоммерческой организации Центр социального обслуживания населения «Доброе дело», в лице председателя Профсоюзного комитета  Пухмаревой Динары Геннадьевны</w:t>
      </w:r>
      <w:r>
        <w:rPr>
          <w:rFonts w:ascii="Times New Roman" w:hAnsi="Times New Roman"/>
          <w:color w:val="000000"/>
          <w:sz w:val="28"/>
          <w:szCs w:val="28"/>
        </w:rPr>
        <w:t xml:space="preserve"> </w:t>
      </w:r>
      <w:r w:rsidRPr="00365726">
        <w:rPr>
          <w:rFonts w:ascii="Times New Roman" w:hAnsi="Times New Roman"/>
          <w:color w:val="000000"/>
          <w:sz w:val="28"/>
          <w:szCs w:val="28"/>
        </w:rPr>
        <w:t>с другой стороны (далее – Профсоюзный комитет).</w:t>
      </w:r>
    </w:p>
    <w:p w:rsidR="00E37103" w:rsidRPr="00365726" w:rsidRDefault="00E37103" w:rsidP="00C22D32">
      <w:pPr>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1.3. Коллективный договор заключен полномочными представителями сторон на добровольной  и равноправной основе в целях:</w:t>
      </w:r>
    </w:p>
    <w:p w:rsidR="00E37103" w:rsidRPr="00365726" w:rsidRDefault="00E37103" w:rsidP="00C22D32">
      <w:pPr>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создания системы социально-трудовых отношений в организации, максимально способствующей ее стабильной и производительной работе, успешному долгосрочному развитию, росту ее общественного престижа и деловой репутации;</w:t>
      </w:r>
    </w:p>
    <w:p w:rsidR="00E37103" w:rsidRPr="00365726" w:rsidRDefault="00E37103" w:rsidP="00C22D32">
      <w:pPr>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установления социально-трудовых прав и гарантий, улучшающих положение Работников в соответствии с действующим законодательством;</w:t>
      </w:r>
    </w:p>
    <w:p w:rsidR="00E37103" w:rsidRPr="00365726" w:rsidRDefault="00E37103" w:rsidP="00C22D32">
      <w:pPr>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создание благоприятного психологического климата в коллективе;</w:t>
      </w:r>
    </w:p>
    <w:p w:rsidR="00E37103" w:rsidRPr="00365726" w:rsidRDefault="00E37103" w:rsidP="00C22D32">
      <w:pPr>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практической реализации принципов социального партнерства и взаимной ответственности сторон.</w:t>
      </w:r>
    </w:p>
    <w:p w:rsidR="00E37103" w:rsidRPr="00365726" w:rsidRDefault="00E37103" w:rsidP="00C22D32">
      <w:pPr>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1.4. Профсоюзный комитет, действующий на основании Положения, является полномочным представительным органом Работников АНО ЦСОН «Доброе дело», защищающих их интересы при проведении коллективных переговоров, заключении, выполнении и изменении коллективного договора.</w:t>
      </w:r>
    </w:p>
    <w:p w:rsidR="00E37103" w:rsidRPr="00365726" w:rsidRDefault="00E37103" w:rsidP="00C22D32">
      <w:pPr>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1.5. Работодатель признает первичную профсоюзную организацию АНО ЦСОН «Доброе дело» в лице ее Профсоюзного комитета как единственного полномочного представителя Работников ведущего переговоры от их имени и строит свои взаимоотношения с ним в строгом соответствии с Конституцией РФ и РБ, Трудовым Кодексом РФ, и иных нормативных актов.</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1.6. Предметом Коллективного договора являются взаимные обязательства Сторон по вопросам условий труда, в том числе оплаты труда, занятости, переобучения, условий высвобождения Работников, продолжительности рабочего времени и времени отдыха, улучшения условий и охраны труда, социальных гарантий, и другим вопросам, определенным Сторонами.</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1.7. Во исполнение настоящего Коллективного договора Работодателем могут приниматься локальные нормативные акты, содержащие нормы трудового права, с учетом профсоюза (по согласованию с профсоюзом). Локальные нормативные акты не должны ухудшать положения Работников по сравнению с трудовым законодательством Российской Федерации и настоящим Коллективным договором.</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xml:space="preserve">1.8. Для проведения коллективных переговоров по подготовке, заключению или изменению коллективного договора и контроля за выполнением коллективного договора образуется комиссия, деятельность которой осуществляется в соответствии с положением «О комиссии по ведению коллективных переговоров, подготовке проекта, заключению и организации контроля за выполнением коллективного договора» </w:t>
      </w:r>
      <w:r w:rsidRPr="00365726">
        <w:rPr>
          <w:rFonts w:ascii="Times New Roman" w:hAnsi="Times New Roman"/>
          <w:b/>
          <w:color w:val="000000"/>
          <w:sz w:val="28"/>
          <w:szCs w:val="28"/>
          <w:u w:val="single"/>
        </w:rPr>
        <w:t>(Приложение №1).</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В состав комиссии со стороны Работников могут включаться представители вышестоящей профсоюзной организации.</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xml:space="preserve">1.9. Коллективный договор сохраняет свое действие в случае изменения наименования учреждения, реорганизации учреждения в форме преобразования, а также расторжения </w:t>
      </w:r>
      <w:r>
        <w:rPr>
          <w:rFonts w:ascii="Times New Roman" w:hAnsi="Times New Roman"/>
          <w:color w:val="000000"/>
          <w:sz w:val="28"/>
          <w:szCs w:val="28"/>
        </w:rPr>
        <w:t>т</w:t>
      </w:r>
      <w:r w:rsidRPr="00365726">
        <w:rPr>
          <w:rFonts w:ascii="Times New Roman" w:hAnsi="Times New Roman"/>
          <w:color w:val="000000"/>
          <w:sz w:val="28"/>
          <w:szCs w:val="28"/>
        </w:rPr>
        <w:t>рудового договора с руководителем учреждения.</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1.10. При реорганизации (слиянии, присоединении, разделении, выделении) учреждения коллективный договор сохраняет свое действие в течение всего срока реорганизации.</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1.11. При смене формы собственности учреждения коллективный договор сохраняет свое действие в течение трех месяцев со дня перехода прав собственности.</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1.12. При ликвидации учреждения коллективный договор сохраняет свое действие в течение всего срока проведения ликвидации.</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1.13.  Работодатель по письменному заявлению Работника, не являющихся членами профсоюза, но уполномочивших первичную профсоюзную организацию представлять их интересы во взаимоотношениях с Работодателем, ежемесячно перечисляет на счет первичной профсоюзной организации (через бухгалтерию организации) денежные средства в размере</w:t>
      </w:r>
      <w:r>
        <w:rPr>
          <w:rFonts w:ascii="Times New Roman" w:hAnsi="Times New Roman"/>
          <w:color w:val="000000"/>
          <w:sz w:val="28"/>
          <w:szCs w:val="28"/>
        </w:rPr>
        <w:t xml:space="preserve"> </w:t>
      </w:r>
      <w:r w:rsidRPr="00365726">
        <w:rPr>
          <w:rFonts w:ascii="Times New Roman" w:hAnsi="Times New Roman"/>
          <w:color w:val="000000"/>
          <w:sz w:val="28"/>
          <w:szCs w:val="28"/>
        </w:rPr>
        <w:t xml:space="preserve">1%, установленном первичной профсоюзной организацией, одновременно с выплатой заработной платы. </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1.14.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в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1.16. Пересмотр обязательств настоящего коллективного договора не может приводить к снижению уровня социально-экономического положения работников учреждения.</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1.17. Все спорные вопросы по толкованию и реализации положений коллективного договора решаются сторонами.</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1.18. Стороны определяют следующие формы управления учреждением непосредственно работниками и через профком:</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xml:space="preserve">- учет мнения (согласование) профкома при принятии локальных нормативных актов; </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консультации с работодателем по вопросам принятия локальных нормативных актов;</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получение от работодателя информации по вопросам, непосредственно затрагивающих интересы работников, а также по вопросам, предусмотренным ч. 2 ст. 53 ТК РФ и по вопросам, предусмотренным в настоящем коллективном договоре;</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обсуждение с работодателем вопросов о работе учреждения, внесении предложений по ее совершенствованию;</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участие в разработке и принятии коллективного договора;</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участие Председателя профкома в оперативных совещаниях;</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согласование с профкомом кандидатур работников на награждение государственными, ведомственными наградами, званиями, знаками отличия.</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1.19. Условия настоящего договора являются обязательными для выполнения работодателем и работниками.</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xml:space="preserve">1.20. Действие настоящего Коллективного договора распространяется на всех Работников </w:t>
      </w:r>
      <w:r>
        <w:rPr>
          <w:rFonts w:ascii="Times New Roman" w:hAnsi="Times New Roman"/>
          <w:color w:val="000000"/>
          <w:sz w:val="28"/>
          <w:szCs w:val="28"/>
        </w:rPr>
        <w:t xml:space="preserve"> </w:t>
      </w:r>
      <w:r w:rsidRPr="00365726">
        <w:rPr>
          <w:rFonts w:ascii="Times New Roman" w:hAnsi="Times New Roman"/>
          <w:color w:val="000000"/>
          <w:sz w:val="28"/>
          <w:szCs w:val="28"/>
        </w:rPr>
        <w:t>Центра.</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Настоящий коллективный договор заключен сроком на 3 года. Он вступает в силу со дня подписания его сторонами (ст. 43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1.21. Все приложения к коллективному договору являются его составной частью и обязательны для выполнения.</w:t>
      </w:r>
    </w:p>
    <w:p w:rsidR="00E37103" w:rsidRPr="00365726" w:rsidRDefault="00E37103" w:rsidP="00C22D32">
      <w:pPr>
        <w:spacing w:after="0" w:line="26" w:lineRule="atLeast"/>
        <w:jc w:val="center"/>
        <w:rPr>
          <w:rFonts w:ascii="Times New Roman" w:hAnsi="Times New Roman"/>
          <w:b/>
          <w:color w:val="000000"/>
          <w:sz w:val="28"/>
          <w:szCs w:val="28"/>
        </w:rPr>
      </w:pPr>
      <w:r w:rsidRPr="00365726">
        <w:rPr>
          <w:rFonts w:ascii="Times New Roman" w:hAnsi="Times New Roman"/>
          <w:b/>
          <w:color w:val="000000"/>
          <w:sz w:val="28"/>
          <w:szCs w:val="28"/>
        </w:rPr>
        <w:t xml:space="preserve">Глава  </w:t>
      </w:r>
      <w:r w:rsidRPr="00365726">
        <w:rPr>
          <w:rFonts w:ascii="Times New Roman" w:hAnsi="Times New Roman"/>
          <w:b/>
          <w:color w:val="000000"/>
          <w:sz w:val="28"/>
          <w:szCs w:val="28"/>
          <w:lang w:val="en-US"/>
        </w:rPr>
        <w:t>II</w:t>
      </w:r>
      <w:r w:rsidRPr="00365726">
        <w:rPr>
          <w:rFonts w:ascii="Times New Roman" w:hAnsi="Times New Roman"/>
          <w:b/>
          <w:color w:val="000000"/>
          <w:sz w:val="28"/>
          <w:szCs w:val="28"/>
        </w:rPr>
        <w:t xml:space="preserve">.  Трудовые отношения.  </w:t>
      </w:r>
    </w:p>
    <w:p w:rsidR="00E37103" w:rsidRDefault="00E37103" w:rsidP="00C22D32">
      <w:pPr>
        <w:spacing w:after="0" w:line="26" w:lineRule="atLeast"/>
        <w:jc w:val="center"/>
        <w:rPr>
          <w:rFonts w:ascii="Times New Roman" w:hAnsi="Times New Roman"/>
          <w:b/>
          <w:color w:val="000000"/>
          <w:sz w:val="28"/>
          <w:szCs w:val="28"/>
        </w:rPr>
      </w:pPr>
      <w:r w:rsidRPr="00365726">
        <w:rPr>
          <w:rFonts w:ascii="Times New Roman" w:hAnsi="Times New Roman"/>
          <w:b/>
          <w:color w:val="000000"/>
          <w:sz w:val="28"/>
          <w:szCs w:val="28"/>
        </w:rPr>
        <w:t>Прием и увольнение</w:t>
      </w:r>
      <w:r>
        <w:rPr>
          <w:rFonts w:ascii="Times New Roman" w:hAnsi="Times New Roman"/>
          <w:b/>
          <w:color w:val="000000"/>
          <w:sz w:val="28"/>
          <w:szCs w:val="28"/>
        </w:rPr>
        <w:t>.</w:t>
      </w:r>
    </w:p>
    <w:p w:rsidR="00E37103" w:rsidRPr="00365726" w:rsidRDefault="00E37103" w:rsidP="00C22D32">
      <w:pPr>
        <w:spacing w:after="0" w:line="26" w:lineRule="atLeast"/>
        <w:jc w:val="center"/>
        <w:rPr>
          <w:rFonts w:ascii="Times New Roman" w:hAnsi="Times New Roman"/>
          <w:b/>
          <w:color w:val="000000"/>
          <w:sz w:val="28"/>
          <w:szCs w:val="28"/>
        </w:rPr>
      </w:pP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 xml:space="preserve">2.1. Трудовые отношения при поступлении на работу оформляются заключением письменного трудового договора. </w:t>
      </w: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законами,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Центре правила внутреннего трудового распорядка.</w:t>
      </w: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Сторонами трудового договора являются работодатель и работник.</w:t>
      </w:r>
    </w:p>
    <w:p w:rsidR="00E37103" w:rsidRPr="00365726" w:rsidRDefault="00E37103" w:rsidP="00C22D32">
      <w:pPr>
        <w:pStyle w:val="PlainText"/>
        <w:spacing w:line="26" w:lineRule="atLeast"/>
        <w:ind w:firstLine="284"/>
        <w:jc w:val="both"/>
        <w:rPr>
          <w:rFonts w:ascii="Times New Roman" w:hAnsi="Times New Roman"/>
          <w:color w:val="000000"/>
          <w:sz w:val="28"/>
          <w:szCs w:val="28"/>
        </w:rPr>
      </w:pPr>
      <w:r w:rsidRPr="00365726">
        <w:rPr>
          <w:rFonts w:ascii="Times New Roman" w:hAnsi="Times New Roman"/>
          <w:color w:val="000000"/>
          <w:sz w:val="28"/>
          <w:szCs w:val="28"/>
        </w:rPr>
        <w:t>Трудовой  договор  с  работниками  Учреждения  заключается</w:t>
      </w:r>
      <w:r w:rsidRPr="00365726">
        <w:rPr>
          <w:rFonts w:ascii="Times New Roman" w:hAnsi="Times New Roman"/>
          <w:bCs/>
          <w:color w:val="000000"/>
          <w:sz w:val="28"/>
          <w:szCs w:val="28"/>
        </w:rPr>
        <w:t>,  как  правило</w:t>
      </w:r>
      <w:r w:rsidRPr="00365726">
        <w:rPr>
          <w:rFonts w:ascii="Times New Roman" w:hAnsi="Times New Roman"/>
          <w:color w:val="000000"/>
          <w:sz w:val="28"/>
          <w:szCs w:val="28"/>
        </w:rPr>
        <w:t>,  на неопределенный срок.</w:t>
      </w:r>
    </w:p>
    <w:p w:rsidR="00E37103" w:rsidRPr="00365726" w:rsidRDefault="00E37103" w:rsidP="00C22D32">
      <w:pPr>
        <w:pStyle w:val="ConsPlusNormal"/>
        <w:widowControl/>
        <w:spacing w:line="26" w:lineRule="atLeast"/>
        <w:ind w:left="-284" w:firstLine="568"/>
        <w:jc w:val="both"/>
        <w:rPr>
          <w:rFonts w:ascii="Times New Roman" w:hAnsi="Times New Roman" w:cs="Times New Roman"/>
          <w:color w:val="000000"/>
          <w:sz w:val="28"/>
          <w:szCs w:val="28"/>
        </w:rPr>
      </w:pPr>
      <w:r w:rsidRPr="00365726">
        <w:rPr>
          <w:rFonts w:ascii="Times New Roman" w:hAnsi="Times New Roman" w:cs="Times New Roman"/>
          <w:color w:val="000000"/>
          <w:sz w:val="28"/>
          <w:szCs w:val="28"/>
        </w:rPr>
        <w:t xml:space="preserve">Срочный  трудовой  договор может  заключаться  по  инициативе работодателя либо </w:t>
      </w:r>
      <w:r w:rsidRPr="00365726">
        <w:rPr>
          <w:rFonts w:ascii="Times New Roman" w:hAnsi="Times New Roman" w:cs="Times New Roman"/>
          <w:bCs/>
          <w:color w:val="000000"/>
          <w:sz w:val="28"/>
          <w:szCs w:val="28"/>
        </w:rPr>
        <w:t>работника</w:t>
      </w:r>
      <w:r w:rsidRPr="00365726">
        <w:rPr>
          <w:rFonts w:ascii="Times New Roman" w:hAnsi="Times New Roman" w:cs="Times New Roman"/>
          <w:color w:val="000000"/>
          <w:sz w:val="28"/>
          <w:szCs w:val="28"/>
        </w:rPr>
        <w:t xml:space="preserve"> только в случаях, предусмотренных Трудовым Кодексом Российской Федерации (ст. 59 ТК РФ)</w:t>
      </w:r>
      <w:r>
        <w:rPr>
          <w:rFonts w:ascii="Times New Roman" w:hAnsi="Times New Roman" w:cs="Times New Roman"/>
          <w:color w:val="000000"/>
          <w:sz w:val="28"/>
          <w:szCs w:val="28"/>
        </w:rPr>
        <w:t xml:space="preserve"> </w:t>
      </w:r>
      <w:r w:rsidRPr="00365726">
        <w:rPr>
          <w:rFonts w:ascii="Times New Roman" w:hAnsi="Times New Roman" w:cs="Times New Roman"/>
          <w:bCs/>
          <w:color w:val="000000"/>
          <w:sz w:val="28"/>
          <w:szCs w:val="28"/>
        </w:rPr>
        <w:t>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r>
        <w:rPr>
          <w:rFonts w:ascii="Times New Roman" w:hAnsi="Times New Roman" w:cs="Times New Roman"/>
          <w:bCs/>
          <w:color w:val="000000"/>
          <w:sz w:val="28"/>
          <w:szCs w:val="28"/>
        </w:rPr>
        <w:t xml:space="preserve"> </w:t>
      </w:r>
      <w:r w:rsidRPr="00365726">
        <w:rPr>
          <w:rFonts w:ascii="Times New Roman" w:hAnsi="Times New Roman" w:cs="Times New Roman"/>
          <w:color w:val="000000"/>
          <w:sz w:val="28"/>
          <w:szCs w:val="28"/>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E37103" w:rsidRPr="00365726" w:rsidRDefault="00E37103" w:rsidP="00C22D32">
      <w:pPr>
        <w:autoSpaceDE w:val="0"/>
        <w:autoSpaceDN w:val="0"/>
        <w:adjustRightInd w:val="0"/>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Заключенный трудовой договор является основанием для издания приказа о приеме на работу.</w:t>
      </w: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2.2. Стороны коллективного договора признают, что условия приема, увольнения, соблюдение работниками трудовой дисциплины, рассмотрение обращений и жалоб работников, обеспечение занятости регулируются в соответствии с требованиями трудового законодательства РФ, Правилами внутреннего трудового распорядка и настоящим коллективным договором.</w:t>
      </w: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2.3. Работодатель не вправе требовать от работника выполнения работы, не обусловленной трудовым договором. Основные характеристики и требования к уровню выполнения работы указываются в трудовом договоре и должностных инструкциях, разрабатываемых на основании действующих нормативных актов. Индивидуальные должностные инструкции объявляются работнику под расписку.</w:t>
      </w: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2.4. 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2.5. В период испытания на работника распространяется действие настоящего коллективного договора, действующие Правила внутреннего трудового распорядка и иные локальные нормативные акты. Перевод на другую постоянную работу в пределах учреждения по инициативе работодателя допускается только с письменного согласия работника, за исключением случаев, предусмотренных  Трудовым кодексом РФ.</w:t>
      </w: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2.6. В случаях, предусмотренных статьей 72 ТК РФ, работодатель имеет право переводить работника на срок до одного месяца в течение календарного года на необусловленную трудовым договором работу в пределах Центра с оплатой труда по выполняемой работе, но не ниже среднего заработка по прежней работе.</w:t>
      </w: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 xml:space="preserve">2.7. О существенных изменениях условий трудового договора по инициативе работодателя при продолжении работником работы без изменения трудовой функции работник должен быть уведомлен не позднее, чем за два месяца в соответствии со ст.74 Трудового кодекса РФ.  </w:t>
      </w: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2.8. При проведении мероприятий по сокращению численности или штата работников работодатель обязан предложить работнику другую имеющуюся работу (вакантная должность) в соответствии с частью третьей статьи 81 Трудового кодекса РФ, согласно которой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О предстоящем увольнении в связи с ликвидацией, сокращением численности или штата работников работники предупреждаются работодателем персонально и под расписку не менее чем за два месяца до увольнения.</w:t>
      </w: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2.9. Массовое сокращение рабочих мест по инициативе работодателя, ликвидация Центра, его структурных подразделений, полное или частичное приостановление работы, влекущее за собой сокращение количества рабочих мест в любом объеме или ухудшение условий труда осуществляется только после предварительного, не менее чем за 3 месяца, уведомления выборного органа первичной профсоюзной организации и проведения с ним переговоров с соблюдением прав и интересов членов профсоюза.</w:t>
      </w:r>
    </w:p>
    <w:p w:rsidR="00E37103" w:rsidRPr="00365726" w:rsidRDefault="00E37103" w:rsidP="00C22D32">
      <w:pPr>
        <w:pStyle w:val="BodyTextIndent"/>
        <w:spacing w:line="26" w:lineRule="atLeast"/>
        <w:ind w:left="-284" w:firstLine="568"/>
        <w:rPr>
          <w:rFonts w:ascii="Times New Roman" w:hAnsi="Times New Roman"/>
          <w:color w:val="000000"/>
          <w:sz w:val="28"/>
          <w:szCs w:val="28"/>
        </w:rPr>
      </w:pPr>
      <w:r w:rsidRPr="00365726">
        <w:rPr>
          <w:rFonts w:ascii="Times New Roman" w:hAnsi="Times New Roman"/>
          <w:color w:val="000000"/>
          <w:sz w:val="28"/>
          <w:szCs w:val="28"/>
        </w:rPr>
        <w:t>2.10. Увольнение членов профсоюза по инициативе работодателя допускается только с предварительного согласия профкома.</w:t>
      </w:r>
    </w:p>
    <w:p w:rsidR="00E37103" w:rsidRPr="00365726" w:rsidRDefault="00E37103" w:rsidP="00C22D32">
      <w:pPr>
        <w:pStyle w:val="BodyTextIndent"/>
        <w:spacing w:line="26" w:lineRule="atLeast"/>
        <w:ind w:left="-284" w:firstLine="568"/>
        <w:rPr>
          <w:rFonts w:ascii="Times New Roman" w:hAnsi="Times New Roman"/>
          <w:b/>
          <w:color w:val="000000"/>
          <w:sz w:val="28"/>
          <w:szCs w:val="28"/>
          <w:u w:val="single"/>
        </w:rPr>
      </w:pPr>
      <w:r w:rsidRPr="00365726">
        <w:rPr>
          <w:rFonts w:ascii="Times New Roman" w:hAnsi="Times New Roman"/>
          <w:color w:val="000000"/>
          <w:sz w:val="28"/>
          <w:szCs w:val="28"/>
        </w:rPr>
        <w:t xml:space="preserve">2.11. Основные права и обязанности работников и работодателя указываются в Правилах внутреннего трудового распорядка, утверждаемых работодателем с учетом мнения представительного органа работников </w:t>
      </w:r>
      <w:r w:rsidRPr="00365726">
        <w:rPr>
          <w:rFonts w:ascii="Times New Roman" w:hAnsi="Times New Roman"/>
          <w:b/>
          <w:color w:val="000000"/>
          <w:sz w:val="28"/>
          <w:szCs w:val="28"/>
          <w:u w:val="single"/>
        </w:rPr>
        <w:t>(Приложение № 2).</w:t>
      </w:r>
    </w:p>
    <w:p w:rsidR="00E37103" w:rsidRPr="00365726" w:rsidRDefault="00E37103" w:rsidP="00C22D32">
      <w:pPr>
        <w:pStyle w:val="BodyTextIndent"/>
        <w:spacing w:line="26" w:lineRule="atLeast"/>
        <w:ind w:left="-284" w:firstLine="568"/>
        <w:rPr>
          <w:rFonts w:ascii="Times New Roman" w:hAnsi="Times New Roman"/>
          <w:i/>
          <w:color w:val="000000"/>
          <w:sz w:val="28"/>
          <w:szCs w:val="28"/>
        </w:rPr>
      </w:pPr>
    </w:p>
    <w:p w:rsidR="00E37103" w:rsidRDefault="00E37103" w:rsidP="00C22D32">
      <w:pPr>
        <w:pStyle w:val="BodyText"/>
        <w:spacing w:line="26" w:lineRule="atLeast"/>
        <w:ind w:firstLine="567"/>
        <w:jc w:val="center"/>
        <w:rPr>
          <w:rFonts w:ascii="Times New Roman" w:hAnsi="Times New Roman"/>
          <w:b/>
          <w:color w:val="000000"/>
          <w:sz w:val="28"/>
          <w:szCs w:val="28"/>
        </w:rPr>
      </w:pPr>
      <w:r w:rsidRPr="00365726">
        <w:rPr>
          <w:rFonts w:ascii="Times New Roman" w:hAnsi="Times New Roman"/>
          <w:b/>
          <w:color w:val="000000"/>
          <w:sz w:val="28"/>
          <w:szCs w:val="28"/>
        </w:rPr>
        <w:t>Глава III. Оплата труда</w:t>
      </w:r>
    </w:p>
    <w:p w:rsidR="00E37103" w:rsidRPr="00365726" w:rsidRDefault="00E37103" w:rsidP="00C22D32">
      <w:pPr>
        <w:pStyle w:val="BodyText"/>
        <w:spacing w:line="26" w:lineRule="atLeast"/>
        <w:ind w:firstLine="567"/>
        <w:jc w:val="center"/>
        <w:rPr>
          <w:rFonts w:ascii="Times New Roman" w:hAnsi="Times New Roman"/>
          <w:b/>
          <w:color w:val="000000"/>
          <w:sz w:val="28"/>
          <w:szCs w:val="28"/>
        </w:rPr>
      </w:pPr>
    </w:p>
    <w:p w:rsidR="00E37103" w:rsidRPr="00365726" w:rsidRDefault="00E37103" w:rsidP="00C22D32">
      <w:pPr>
        <w:pStyle w:val="ConsPlusNormal"/>
        <w:spacing w:line="26" w:lineRule="atLeast"/>
        <w:ind w:left="-284" w:firstLine="568"/>
        <w:jc w:val="both"/>
        <w:rPr>
          <w:rFonts w:ascii="Times New Roman" w:hAnsi="Times New Roman" w:cs="Times New Roman"/>
          <w:b/>
          <w:color w:val="000000"/>
          <w:sz w:val="28"/>
          <w:szCs w:val="28"/>
        </w:rPr>
      </w:pPr>
      <w:r w:rsidRPr="00365726">
        <w:rPr>
          <w:rFonts w:ascii="Times New Roman" w:hAnsi="Times New Roman" w:cs="Times New Roman"/>
          <w:b/>
          <w:color w:val="000000"/>
          <w:sz w:val="28"/>
          <w:szCs w:val="28"/>
        </w:rPr>
        <w:t>3.1. Работодатель обязуется:</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3.2.1.  Обеспечивать минимальную месячную заработную плату Работникам, полностью отработавшим за этот период норму рабочего времени и выполнившим нормы труда (трудовые обязанности), в размере не ниже минимальной заработной платы, установленной в Республике Башкортостан.</w:t>
      </w:r>
    </w:p>
    <w:p w:rsidR="00E37103" w:rsidRPr="00365726" w:rsidRDefault="00E37103" w:rsidP="00C22D32">
      <w:pPr>
        <w:spacing w:after="0" w:line="26" w:lineRule="atLeast"/>
        <w:ind w:left="-284" w:firstLine="567"/>
        <w:jc w:val="both"/>
        <w:rPr>
          <w:rFonts w:ascii="Times New Roman" w:hAnsi="Times New Roman"/>
          <w:b/>
          <w:color w:val="000000"/>
          <w:sz w:val="28"/>
          <w:szCs w:val="28"/>
          <w:u w:val="single"/>
        </w:rPr>
      </w:pPr>
      <w:r w:rsidRPr="00365726">
        <w:rPr>
          <w:rFonts w:ascii="Times New Roman" w:hAnsi="Times New Roman"/>
          <w:color w:val="000000"/>
          <w:sz w:val="28"/>
          <w:szCs w:val="28"/>
        </w:rPr>
        <w:t xml:space="preserve">3.2.2. Оплачивать труд работников Центра на основании Положения об оплате труда и материальном стимулировании работников Автономной некоммерческой организации Центр социального обслуживания населения  «Доброе дело» </w:t>
      </w:r>
      <w:r w:rsidRPr="00365726">
        <w:rPr>
          <w:rFonts w:ascii="Times New Roman" w:hAnsi="Times New Roman"/>
          <w:b/>
          <w:color w:val="000000"/>
          <w:sz w:val="28"/>
          <w:szCs w:val="28"/>
          <w:u w:val="single"/>
        </w:rPr>
        <w:t xml:space="preserve"> (Приложение № 3).</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3.2.3. Осуществлять оплату труда Работникам в соответствии с заключенными трудовыми договорами по утвержденным тарифным ставкам (должностным окладам), в соответствии с их квалификацией и конкретными результатами труда.</w:t>
      </w:r>
    </w:p>
    <w:p w:rsidR="00E37103" w:rsidRPr="00365726" w:rsidRDefault="00E37103" w:rsidP="00C22D32">
      <w:pPr>
        <w:spacing w:after="0" w:line="26" w:lineRule="atLeast"/>
        <w:ind w:left="-284" w:firstLine="567"/>
        <w:jc w:val="both"/>
        <w:rPr>
          <w:rFonts w:ascii="Times New Roman" w:hAnsi="Times New Roman"/>
          <w:b/>
          <w:color w:val="000000"/>
          <w:sz w:val="28"/>
          <w:szCs w:val="28"/>
          <w:u w:val="single"/>
        </w:rPr>
      </w:pPr>
      <w:r w:rsidRPr="00365726">
        <w:rPr>
          <w:rFonts w:ascii="Times New Roman" w:hAnsi="Times New Roman"/>
          <w:color w:val="000000"/>
          <w:sz w:val="28"/>
          <w:szCs w:val="28"/>
        </w:rPr>
        <w:t xml:space="preserve">3.2.4. Выплачивать премию по итогам работы за месяц, квартал, год, на основании Положения о премировании работников Автономной некоммерческой организации Центр социального обслуживания населения  «Доброе дело» </w:t>
      </w:r>
      <w:r w:rsidRPr="00365726">
        <w:rPr>
          <w:rFonts w:ascii="Times New Roman" w:hAnsi="Times New Roman"/>
          <w:b/>
          <w:color w:val="000000"/>
          <w:sz w:val="28"/>
          <w:szCs w:val="28"/>
          <w:u w:val="single"/>
        </w:rPr>
        <w:t xml:space="preserve"> (Приложение № 4).</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3.2.5. Выплачивать заработную плату работникам в денежной форме не реже двух раз в месяц. Днем выплаты заработной платы являются </w:t>
      </w:r>
      <w:r w:rsidRPr="00365726">
        <w:rPr>
          <w:rFonts w:ascii="Times New Roman" w:hAnsi="Times New Roman"/>
          <w:sz w:val="28"/>
          <w:szCs w:val="28"/>
        </w:rPr>
        <w:t>15-го и 30-31-го числа (в последний день) каждого месяца</w:t>
      </w:r>
      <w:r w:rsidRPr="00365726">
        <w:rPr>
          <w:rFonts w:ascii="Times New Roman" w:hAnsi="Times New Roman"/>
          <w:color w:val="000000"/>
          <w:sz w:val="28"/>
          <w:szCs w:val="28"/>
        </w:rPr>
        <w:t>.</w:t>
      </w:r>
    </w:p>
    <w:p w:rsidR="00E37103" w:rsidRPr="00365726" w:rsidRDefault="00E37103" w:rsidP="00C22D32">
      <w:pPr>
        <w:spacing w:after="0" w:line="26" w:lineRule="atLeast"/>
        <w:ind w:left="-284" w:firstLine="567"/>
        <w:jc w:val="both"/>
        <w:rPr>
          <w:rFonts w:ascii="Times New Roman" w:hAnsi="Times New Roman"/>
          <w:color w:val="000000"/>
          <w:sz w:val="28"/>
          <w:szCs w:val="28"/>
          <w:shd w:val="clear" w:color="auto" w:fill="FFFFFF"/>
        </w:rPr>
      </w:pPr>
      <w:r w:rsidRPr="00365726">
        <w:rPr>
          <w:rFonts w:ascii="Times New Roman" w:hAnsi="Times New Roman"/>
          <w:color w:val="000000"/>
          <w:sz w:val="28"/>
          <w:szCs w:val="28"/>
          <w:shd w:val="clear" w:color="auto" w:fill="FFFFFF"/>
        </w:rPr>
        <w:t>3.2.6.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(ст. 236 ТК РФ).</w:t>
      </w:r>
    </w:p>
    <w:p w:rsidR="00E37103" w:rsidRPr="00365726" w:rsidRDefault="00E37103" w:rsidP="00C22D32">
      <w:pPr>
        <w:spacing w:after="0" w:line="26" w:lineRule="atLeast"/>
        <w:ind w:left="-284" w:firstLine="567"/>
        <w:jc w:val="both"/>
        <w:rPr>
          <w:rFonts w:ascii="Times New Roman" w:hAnsi="Times New Roman"/>
          <w:color w:val="000000"/>
          <w:sz w:val="28"/>
          <w:szCs w:val="28"/>
          <w:shd w:val="clear" w:color="auto" w:fill="FFFFFF"/>
        </w:rPr>
      </w:pPr>
      <w:r w:rsidRPr="00365726">
        <w:rPr>
          <w:rFonts w:ascii="Times New Roman" w:hAnsi="Times New Roman"/>
          <w:color w:val="000000"/>
          <w:sz w:val="28"/>
          <w:szCs w:val="28"/>
          <w:shd w:val="clear" w:color="auto" w:fill="FFFFFF"/>
        </w:rPr>
        <w:t xml:space="preserve">3.2.7. Выдавать Работникам расчетные листки с указанием всех видов начислений и удержаний за месяц за день до выдачи заработной платы, а также о перечисленных страховых взносах в Пенсионный фонд. </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shd w:val="clear" w:color="auto" w:fill="FFFFFF"/>
        </w:rPr>
        <w:t xml:space="preserve">Выплачивать текущую заработную плату в денежной форме, </w:t>
      </w:r>
      <w:r w:rsidRPr="00365726">
        <w:rPr>
          <w:rFonts w:ascii="Times New Roman" w:hAnsi="Times New Roman"/>
          <w:color w:val="000000"/>
          <w:sz w:val="28"/>
          <w:szCs w:val="28"/>
        </w:rPr>
        <w:t>как правило, в месте выполнения им работы, либо перечисляется на указанный Работником счет в банке на условиях, определенных трудовым договором.</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3.2.9. Установить при совмещении профессий (должностей), выполнении работ с меньшей численностью персонала, выполнении обязанностей временно отсутствующих Работников доплаты к тарифным ставкам (должностным окладам). Конкретный размер доплаты каждому Работнику определяется его соглашением с Работодателем, но не может быть более 50% тарифной ставки (должностного оклада).</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3.2.10. Сохранить среднюю заработную плату Работникам, проходящим обучение, переквалификацию, повышающим свой профессиональный уровень по направлению организации, на весь срок обучения.</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3.2.11. Сохранить Работнику в размере среднего заработка за все рабочее время, затрачиваемое на прохождение периодических медицинских осмотров. Освобождать от работы с сохранением среднего заработка беременных женщин для прохождения медицинских обследований, если такие обследования не могут быть проведены в рабочее время.</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3.2.12. Оплачивать все время работы в сверхурочное время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3.2.13. Оплачивать работу в выходные и праздничные дни не менее чем в двойном размере: 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ли час работы) сверх оклада (должностного оклада), если работа производилась сверх месячной нормы рабочего времени. </w:t>
      </w:r>
    </w:p>
    <w:p w:rsidR="00E37103" w:rsidRPr="00365726" w:rsidRDefault="00E37103" w:rsidP="00C22D32">
      <w:pPr>
        <w:spacing w:after="0" w:line="26" w:lineRule="atLeast"/>
        <w:ind w:left="-284" w:firstLine="567"/>
        <w:jc w:val="both"/>
        <w:rPr>
          <w:rFonts w:ascii="Times New Roman" w:hAnsi="Times New Roman"/>
          <w:color w:val="000000"/>
          <w:sz w:val="28"/>
          <w:szCs w:val="28"/>
          <w:shd w:val="clear" w:color="auto" w:fill="FFFFFF"/>
        </w:rPr>
      </w:pPr>
      <w:r w:rsidRPr="00365726">
        <w:rPr>
          <w:rFonts w:ascii="Times New Roman" w:hAnsi="Times New Roman"/>
          <w:color w:val="000000"/>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(ст. 153 ТК РФ).</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3.2.14. Установить плановый размер аванса из расчета 50%  тарифной ставки, должностного оклада Работников.</w:t>
      </w:r>
    </w:p>
    <w:p w:rsidR="00E37103"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3.2.15. </w:t>
      </w:r>
      <w:r>
        <w:rPr>
          <w:rFonts w:ascii="Times New Roman" w:hAnsi="Times New Roman"/>
          <w:color w:val="000000"/>
          <w:sz w:val="28"/>
          <w:szCs w:val="28"/>
        </w:rPr>
        <w:t xml:space="preserve">Оплата отпуска производится не позднее, чем за 3 дня до его начала. </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Pr>
          <w:rFonts w:ascii="Times New Roman" w:hAnsi="Times New Roman"/>
          <w:color w:val="000000"/>
          <w:sz w:val="28"/>
          <w:szCs w:val="28"/>
        </w:rPr>
        <w:t>3.3</w:t>
      </w:r>
      <w:r w:rsidRPr="00365726">
        <w:rPr>
          <w:rFonts w:ascii="Times New Roman" w:hAnsi="Times New Roman"/>
          <w:color w:val="000000"/>
          <w:sz w:val="28"/>
          <w:szCs w:val="28"/>
        </w:rPr>
        <w:t>. Введение и пересмотр норм и нормативов, введение новых или изменение условий оплаты труда производится Работодателем с учетом мотивированного мнения представителей Работников в сроки, предусмотренные трудовым законодательством и иными актами, содержащими нормы трудового права. Работники должны быть предупреждены о таких изменениях не позднее чем за два месяца.</w:t>
      </w:r>
    </w:p>
    <w:p w:rsidR="00E37103" w:rsidRPr="00365726" w:rsidRDefault="00E37103" w:rsidP="00C22D32">
      <w:pPr>
        <w:pStyle w:val="ListParagraph"/>
        <w:spacing w:line="26" w:lineRule="atLeast"/>
        <w:ind w:left="-284" w:firstLine="568"/>
        <w:jc w:val="center"/>
        <w:rPr>
          <w:rFonts w:ascii="Times New Roman" w:hAnsi="Times New Roman"/>
          <w:b/>
          <w:color w:val="000000"/>
          <w:sz w:val="28"/>
          <w:szCs w:val="28"/>
        </w:rPr>
      </w:pPr>
    </w:p>
    <w:p w:rsidR="00E37103" w:rsidRDefault="00E37103" w:rsidP="00C22D32">
      <w:pPr>
        <w:pStyle w:val="ListParagraph"/>
        <w:spacing w:line="26" w:lineRule="atLeast"/>
        <w:ind w:left="-284" w:firstLine="568"/>
        <w:jc w:val="center"/>
        <w:rPr>
          <w:rFonts w:ascii="Times New Roman" w:hAnsi="Times New Roman"/>
          <w:b/>
          <w:color w:val="000000"/>
          <w:sz w:val="28"/>
          <w:szCs w:val="28"/>
        </w:rPr>
      </w:pPr>
      <w:r w:rsidRPr="00365726">
        <w:rPr>
          <w:rFonts w:ascii="Times New Roman" w:hAnsi="Times New Roman"/>
          <w:b/>
          <w:color w:val="000000"/>
          <w:sz w:val="28"/>
          <w:szCs w:val="28"/>
          <w:lang w:val="en-US"/>
        </w:rPr>
        <w:t>IV</w:t>
      </w:r>
      <w:r w:rsidRPr="00365726">
        <w:rPr>
          <w:rFonts w:ascii="Times New Roman" w:hAnsi="Times New Roman"/>
          <w:b/>
          <w:color w:val="000000"/>
          <w:sz w:val="28"/>
          <w:szCs w:val="28"/>
        </w:rPr>
        <w:t>. Трудовой договор и содействие занятости.</w:t>
      </w:r>
    </w:p>
    <w:p w:rsidR="00E37103" w:rsidRPr="00365726" w:rsidRDefault="00E37103" w:rsidP="00C22D32">
      <w:pPr>
        <w:pStyle w:val="ListParagraph"/>
        <w:spacing w:line="26" w:lineRule="atLeast"/>
        <w:ind w:left="-284" w:firstLine="568"/>
        <w:jc w:val="center"/>
        <w:rPr>
          <w:rFonts w:ascii="Times New Roman" w:hAnsi="Times New Roman"/>
          <w:b/>
          <w:color w:val="000000"/>
          <w:sz w:val="28"/>
          <w:szCs w:val="28"/>
        </w:rPr>
      </w:pP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xml:space="preserve">4.1. Трудовые отношения между Работником и Работодателем регулируется трудовым законодательством, иными нормативными правовыми актами, содержащими нормы трудового права. </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Трудовой договор заключается в письменной форме (ст.67 ТК РФ).</w:t>
      </w:r>
    </w:p>
    <w:p w:rsidR="00E37103" w:rsidRPr="00365726" w:rsidRDefault="00E37103" w:rsidP="00C22D32">
      <w:pPr>
        <w:pStyle w:val="ListParagraph"/>
        <w:spacing w:line="26" w:lineRule="atLeast"/>
        <w:ind w:left="-284" w:firstLine="568"/>
        <w:jc w:val="both"/>
        <w:rPr>
          <w:rFonts w:ascii="Times New Roman" w:hAnsi="Times New Roman"/>
          <w:b/>
          <w:color w:val="000000"/>
          <w:sz w:val="28"/>
          <w:szCs w:val="28"/>
        </w:rPr>
      </w:pPr>
      <w:r w:rsidRPr="00365726">
        <w:rPr>
          <w:rFonts w:ascii="Times New Roman" w:hAnsi="Times New Roman"/>
          <w:b/>
          <w:color w:val="000000"/>
          <w:sz w:val="28"/>
          <w:szCs w:val="28"/>
        </w:rPr>
        <w:t>Работодатель обязуется:</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4.2. оформлять трудовые отношения при поступлении на работу заключением срочного трудового договора, на основании ст. 59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4.3. оформлять изменения условий трудового договора путем составления дополнительного соглашения между Работником и Работодателем, являющегося неотъемлемой частью заключенного ранее трудового договора, с учетом положений коллективного договора (ст.72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4.4. выполнять условия заключенного договора;</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4.5. рассматривать все вопросы, связанные с изменением структуры организации, ее реорганизации, а также сокращение численности штата, с участием Профсоюзного комитета (ст. 82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4.6. сообщать Профсоюзному комитету не позднее, чем за 2 месяца до начала проведения соответствующих мероприятий, по сокращению численности или штата работников и возможном расторжении трудовых договоров  с Работниками в соответствии с п.2 ст. 81 ТК  РФ в письменной форме, а при массовых увольнениях Работников соответственно не позднее, чем за 3 месяца (ст. 82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4.7. разрабатывать совместно с Профсоюзным комитетом программы (планы) обеспечения занятости и меры по социальной защите Работников, высвобождаемых в результате реорганизации, ликвидации учреждения, сокращения численности работников;</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4.8. представлять в Профсоюзный комитет не позднее, чем за 3 месяца, проекты приказов о сокращении численности и штата работников, планы-графики высвобождения Работников с разбивкой по месяцам, список сокращаемых должностей и Работников, подлежащих увольнению, перечень вакансий, предполагаемые варианты трудоустройства. Стороны договорились, что высвобождение является массовым, если сокращается 50 и более Работников в течение  30 календарных дней;</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4.9. обеспечить преимущественное право на оставление на работе при сокращении штатов лиц с более высокой производительностью труда и квалификацией. При равной производительности труда и квалификации предпочтение на оставление на работе имеют:</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женщины, имеющие детей до трех лет;</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работающие инвалиды;</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одинокие матери и отцы, воспитывающие детей до 16 лет;</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проработавшие в организации свыше 10 лет;</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работники получившие профзаболевание или производственную травму в организации;</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инвалиды ВОВ и другие инвалиды боевых действий по защите за Отечество;</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работники моложе 18 лет;</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работники которым до наступления права на получение пенсии осталось менее 5 лет;</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другие конкретные Работники по соглашению сторон (ст. 179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4.10. расторгать трудовой договор с Работником – членом профсоюза по инициативе Работодателя по пункту 2,  п. 3 и</w:t>
      </w:r>
      <w:r>
        <w:rPr>
          <w:rFonts w:ascii="Times New Roman" w:hAnsi="Times New Roman"/>
          <w:color w:val="000000"/>
          <w:sz w:val="28"/>
          <w:szCs w:val="28"/>
        </w:rPr>
        <w:t>ли</w:t>
      </w:r>
      <w:r w:rsidRPr="00365726">
        <w:rPr>
          <w:rFonts w:ascii="Times New Roman" w:hAnsi="Times New Roman"/>
          <w:color w:val="000000"/>
          <w:sz w:val="28"/>
          <w:szCs w:val="28"/>
        </w:rPr>
        <w:t xml:space="preserve"> п. 5 ст. 81 ТК РФ только с учетом мотивированного мнения (по согласованию) Профсоюзного комитета в соответствии со ст.ст. 373, 374 ТК РФ (ст. 82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4.11. предоставлять лицам, получившим уведомление об увольнении по п. 2 ст. 81 ТК РФ, свободное от работы время не менее 4 часов в неделю для поиска нового места работы с сохранением среднего заработка;</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b/>
          <w:color w:val="000000"/>
          <w:sz w:val="28"/>
          <w:szCs w:val="28"/>
        </w:rPr>
        <w:t>Профсоюзный комитет обязуется</w:t>
      </w:r>
      <w:r w:rsidRPr="00365726">
        <w:rPr>
          <w:rFonts w:ascii="Times New Roman" w:hAnsi="Times New Roman"/>
          <w:color w:val="000000"/>
          <w:sz w:val="28"/>
          <w:szCs w:val="28"/>
        </w:rPr>
        <w:t>:</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4.12. осуществлять контроль за соблюдением Работодателем действующего законодательства о труде, в том числе при заключении, изменении или расторжении трудовых договоров с Работниками;</w:t>
      </w:r>
    </w:p>
    <w:p w:rsidR="00E37103"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4.13. предоставлять в установленные сроки свое мотивированное мнение при расторжении Работодателем трудовых договоров с Работниками – членами профсоюза (ст. 373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p>
    <w:p w:rsidR="00E37103" w:rsidRDefault="00E37103" w:rsidP="00C22D32">
      <w:pPr>
        <w:pStyle w:val="ListParagraph"/>
        <w:spacing w:line="26" w:lineRule="atLeast"/>
        <w:ind w:left="-284" w:firstLine="568"/>
        <w:jc w:val="center"/>
        <w:rPr>
          <w:rFonts w:ascii="Times New Roman" w:hAnsi="Times New Roman"/>
          <w:b/>
          <w:color w:val="000000"/>
          <w:sz w:val="28"/>
          <w:szCs w:val="28"/>
        </w:rPr>
      </w:pPr>
      <w:r w:rsidRPr="00365726">
        <w:rPr>
          <w:rFonts w:ascii="Times New Roman" w:hAnsi="Times New Roman"/>
          <w:b/>
          <w:color w:val="000000"/>
          <w:sz w:val="28"/>
          <w:szCs w:val="28"/>
          <w:lang w:val="en-US"/>
        </w:rPr>
        <w:t>V</w:t>
      </w:r>
      <w:r w:rsidRPr="00365726">
        <w:rPr>
          <w:rFonts w:ascii="Times New Roman" w:hAnsi="Times New Roman"/>
          <w:b/>
          <w:color w:val="000000"/>
          <w:sz w:val="28"/>
          <w:szCs w:val="28"/>
        </w:rPr>
        <w:t>. Рабочее время и время отдыха.</w:t>
      </w:r>
    </w:p>
    <w:p w:rsidR="00E37103" w:rsidRPr="00365726" w:rsidRDefault="00E37103" w:rsidP="00C22D32">
      <w:pPr>
        <w:pStyle w:val="ListParagraph"/>
        <w:spacing w:line="26" w:lineRule="atLeast"/>
        <w:ind w:left="-284" w:firstLine="568"/>
        <w:jc w:val="center"/>
        <w:rPr>
          <w:rFonts w:ascii="Times New Roman" w:hAnsi="Times New Roman"/>
          <w:b/>
          <w:color w:val="000000"/>
          <w:sz w:val="28"/>
          <w:szCs w:val="28"/>
        </w:rPr>
      </w:pP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5.1. Режим рабочего времени устанавливается Правилами внутреннего трудового распорядка, утвержденными Работодателем с учетом мнения Профсоюзного комитета.</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5.2. Нормальная продолжительность рабочего времени – 40 часов в неделю (ст. 91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5.3. Общим выходным является воскресение. Второй выходной  день при пятидневной рабочей неделе устанавливается суббота.</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Работник может быть привлечен к работе в установленный для него день отдыха только с его письменного согласия и на основании письменного приказа (распоряжения) руководителя с учетом мнения (или по согласованию) Профсоюзного комитета (ст. 113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5.4. Право на оплачиваемые дополнительные выходные дни предоставляются:</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всем Работникам для прохождения медицинских обследований – 1 день;</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5.5. Накануне праздничных нерабочих дней, продолжительность работы сокращается на один час – для всех Работников (ст. 95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5.6. Перерывы для отдыха и питания предоставляются Работникам в соответствии с Правилами внутреннего трудового распорядка (ст. 108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5.7. Работодатель предоставляет Работникам ежегодный оплачиваемый отпуск продолжительностью 28 календарных дней (ст. 115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5.8. Очередность предоставления отпусков устанавливается графиками отпусков, составляемых Работодателем с учетом мнения Профсоюзного комитета. График отпусков на следующий год составляется не позднее чем за две недели до наступления нового календарного года.</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Преимущественным правом на получение отпуска в летнее или удобное для них время пользуются:</w:t>
      </w:r>
    </w:p>
    <w:p w:rsidR="00E37103" w:rsidRPr="00365726" w:rsidRDefault="00E37103" w:rsidP="00C22D32">
      <w:pPr>
        <w:numPr>
          <w:ilvl w:val="0"/>
          <w:numId w:val="15"/>
        </w:numPr>
        <w:shd w:val="clear" w:color="auto" w:fill="FFFFFF"/>
        <w:spacing w:after="0" w:line="26" w:lineRule="atLeast"/>
        <w:rPr>
          <w:rFonts w:ascii="Times New Roman" w:hAnsi="Times New Roman"/>
          <w:color w:val="000000"/>
          <w:sz w:val="28"/>
          <w:szCs w:val="28"/>
        </w:rPr>
      </w:pPr>
      <w:r>
        <w:rPr>
          <w:rFonts w:ascii="Times New Roman" w:hAnsi="Times New Roman"/>
          <w:color w:val="000000"/>
          <w:sz w:val="28"/>
          <w:szCs w:val="28"/>
        </w:rPr>
        <w:t xml:space="preserve">многодетные родители </w:t>
      </w:r>
      <w:r w:rsidRPr="00365726">
        <w:rPr>
          <w:rFonts w:ascii="Times New Roman" w:hAnsi="Times New Roman"/>
          <w:color w:val="000000"/>
          <w:sz w:val="28"/>
          <w:szCs w:val="28"/>
        </w:rPr>
        <w:t>;</w:t>
      </w:r>
    </w:p>
    <w:p w:rsidR="00E37103" w:rsidRPr="00365726" w:rsidRDefault="00E37103" w:rsidP="00C22D32">
      <w:pPr>
        <w:numPr>
          <w:ilvl w:val="0"/>
          <w:numId w:val="15"/>
        </w:numPr>
        <w:shd w:val="clear" w:color="auto" w:fill="FFFFFF"/>
        <w:spacing w:after="0" w:line="26" w:lineRule="atLeast"/>
        <w:rPr>
          <w:rFonts w:ascii="Times New Roman" w:hAnsi="Times New Roman"/>
          <w:color w:val="000000"/>
          <w:sz w:val="28"/>
          <w:szCs w:val="28"/>
        </w:rPr>
      </w:pPr>
      <w:r w:rsidRPr="00365726">
        <w:rPr>
          <w:rFonts w:ascii="Times New Roman" w:hAnsi="Times New Roman"/>
          <w:color w:val="000000"/>
          <w:sz w:val="28"/>
          <w:szCs w:val="28"/>
        </w:rPr>
        <w:t>лица, участвовавшие в ликвидации последствий на Чернобыльской АЭС; лица, получившие в результате инвалидность;</w:t>
      </w:r>
    </w:p>
    <w:p w:rsidR="00E37103" w:rsidRPr="00365726" w:rsidRDefault="00E37103" w:rsidP="00C22D32">
      <w:pPr>
        <w:numPr>
          <w:ilvl w:val="0"/>
          <w:numId w:val="15"/>
        </w:numPr>
        <w:shd w:val="clear" w:color="auto" w:fill="FFFFFF"/>
        <w:spacing w:after="0" w:line="26" w:lineRule="atLeast"/>
        <w:rPr>
          <w:rFonts w:ascii="Times New Roman" w:hAnsi="Times New Roman"/>
          <w:color w:val="000000"/>
          <w:sz w:val="28"/>
          <w:szCs w:val="28"/>
        </w:rPr>
      </w:pPr>
      <w:r>
        <w:rPr>
          <w:rFonts w:ascii="Times New Roman" w:hAnsi="Times New Roman"/>
          <w:color w:val="000000"/>
          <w:sz w:val="28"/>
          <w:szCs w:val="28"/>
        </w:rPr>
        <w:t>ветераны боевых действий;</w:t>
      </w:r>
    </w:p>
    <w:p w:rsidR="00E37103" w:rsidRPr="00365726" w:rsidRDefault="00E37103" w:rsidP="00C22D32">
      <w:pPr>
        <w:numPr>
          <w:ilvl w:val="0"/>
          <w:numId w:val="15"/>
        </w:numPr>
        <w:shd w:val="clear" w:color="auto" w:fill="FFFFFF"/>
        <w:spacing w:after="0" w:line="26" w:lineRule="atLeast"/>
        <w:rPr>
          <w:rFonts w:ascii="Times New Roman" w:hAnsi="Times New Roman"/>
          <w:color w:val="000000"/>
          <w:sz w:val="28"/>
          <w:szCs w:val="28"/>
        </w:rPr>
      </w:pPr>
      <w:r w:rsidRPr="00365726">
        <w:rPr>
          <w:rFonts w:ascii="Times New Roman" w:hAnsi="Times New Roman"/>
          <w:color w:val="000000"/>
          <w:sz w:val="28"/>
          <w:szCs w:val="28"/>
        </w:rPr>
        <w:t>супруги военнослужащих, чтобы их отпуск совпадал по датам;</w:t>
      </w:r>
    </w:p>
    <w:p w:rsidR="00E37103" w:rsidRPr="00365726" w:rsidRDefault="00E37103" w:rsidP="00C22D32">
      <w:pPr>
        <w:numPr>
          <w:ilvl w:val="0"/>
          <w:numId w:val="15"/>
        </w:numPr>
        <w:shd w:val="clear" w:color="auto" w:fill="FFFFFF"/>
        <w:spacing w:after="0" w:line="26" w:lineRule="atLeast"/>
        <w:rPr>
          <w:rFonts w:ascii="Times New Roman" w:hAnsi="Times New Roman"/>
          <w:color w:val="000000"/>
          <w:sz w:val="28"/>
          <w:szCs w:val="28"/>
        </w:rPr>
      </w:pPr>
      <w:r w:rsidRPr="00365726">
        <w:rPr>
          <w:rFonts w:ascii="Times New Roman" w:hAnsi="Times New Roman"/>
          <w:color w:val="000000"/>
          <w:sz w:val="28"/>
          <w:szCs w:val="28"/>
        </w:rPr>
        <w:t>лица, являющиеся почетными</w:t>
      </w:r>
      <w:r>
        <w:rPr>
          <w:rFonts w:ascii="Times New Roman" w:hAnsi="Times New Roman"/>
          <w:color w:val="000000"/>
          <w:sz w:val="28"/>
          <w:szCs w:val="28"/>
        </w:rPr>
        <w:t xml:space="preserve"> донорами России и СССР</w:t>
      </w:r>
      <w:r w:rsidRPr="00365726">
        <w:rPr>
          <w:rFonts w:ascii="Times New Roman" w:hAnsi="Times New Roman"/>
          <w:color w:val="000000"/>
          <w:sz w:val="28"/>
          <w:szCs w:val="28"/>
        </w:rPr>
        <w:t>;</w:t>
      </w:r>
    </w:p>
    <w:p w:rsidR="00E37103" w:rsidRPr="00365726" w:rsidRDefault="00E37103" w:rsidP="00C22D32">
      <w:pPr>
        <w:numPr>
          <w:ilvl w:val="0"/>
          <w:numId w:val="15"/>
        </w:numPr>
        <w:shd w:val="clear" w:color="auto" w:fill="FFFFFF"/>
        <w:spacing w:after="0" w:line="26" w:lineRule="atLeast"/>
        <w:rPr>
          <w:rFonts w:ascii="Times New Roman" w:hAnsi="Times New Roman"/>
          <w:color w:val="000000"/>
          <w:sz w:val="28"/>
          <w:szCs w:val="28"/>
        </w:rPr>
      </w:pPr>
      <w:r w:rsidRPr="00365726">
        <w:rPr>
          <w:rFonts w:ascii="Times New Roman" w:hAnsi="Times New Roman"/>
          <w:color w:val="000000"/>
          <w:sz w:val="28"/>
          <w:szCs w:val="28"/>
        </w:rPr>
        <w:t>совмещающие работу с учебой в образовательных учреждениях;</w:t>
      </w:r>
    </w:p>
    <w:p w:rsidR="00E37103" w:rsidRPr="00365726" w:rsidRDefault="00E37103" w:rsidP="00C22D32">
      <w:pPr>
        <w:numPr>
          <w:ilvl w:val="0"/>
          <w:numId w:val="15"/>
        </w:numPr>
        <w:shd w:val="clear" w:color="auto" w:fill="FFFFFF"/>
        <w:spacing w:after="0" w:line="26" w:lineRule="atLeast"/>
        <w:rPr>
          <w:rFonts w:ascii="Times New Roman" w:hAnsi="Times New Roman"/>
          <w:color w:val="000000"/>
          <w:sz w:val="28"/>
          <w:szCs w:val="28"/>
        </w:rPr>
      </w:pPr>
      <w:r w:rsidRPr="00365726">
        <w:rPr>
          <w:rFonts w:ascii="Times New Roman" w:hAnsi="Times New Roman"/>
          <w:color w:val="000000"/>
          <w:sz w:val="28"/>
          <w:szCs w:val="28"/>
        </w:rPr>
        <w:t>граждане, работающие по совместительству, если отпуск на основной работе выпадает на летние месяцы.</w:t>
      </w:r>
    </w:p>
    <w:p w:rsidR="00E37103" w:rsidRPr="00365726" w:rsidRDefault="00E37103" w:rsidP="00C22D32">
      <w:pPr>
        <w:shd w:val="clear" w:color="auto" w:fill="FFFFFF"/>
        <w:spacing w:after="0" w:line="26" w:lineRule="atLeast"/>
        <w:ind w:left="720"/>
        <w:rPr>
          <w:rFonts w:ascii="Times New Roman" w:hAnsi="Times New Roman"/>
          <w:color w:val="000000"/>
          <w:sz w:val="28"/>
          <w:szCs w:val="28"/>
        </w:rPr>
      </w:pP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Работодатель обязуется о времени начала отпуска известить Работника не позднее чем за две недели до его начала (ст. 123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5.9. Супругам, родителям и детям, работающим в одной организации, предоставляется право на одновременный уход в отпуск. Если один из них имеет отпуск большей продолжительности, то другой может оформить соответствующее число дней отпуска без сохранения заработной платы.</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5.10. По желанию работника ежегодный отпуск может быть разделен на части. При этом продолжительность одной из них не может быть менее 14 календарных дней (ст. 125 ТК РФ)</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5.11. Работник, при возникновении указанных ниже обстоятельств семейного или личного характера, имеет безусловное право на получение дополнительного отпуска без сохранения заработной платы:</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в связи с бракосочетанием – 5 дней;</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в связи с рождением или усыновлением ребенка – 3 дня;</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для проводов детей в армию – 3 дня;</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в связи с бракосочетанием детей Работника – 3 дня;</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в связи с переездом на новое место жительства – 5 дней;</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при праздновании юбилейных дат (50-ти, 55-ти, 60-ти) со дня рождения – 2 дня;</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при праздновании серебряной (золотой) свадьбы – 2 дня;</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Данный пункт распространяется и для руководителя учреждения.</w:t>
      </w:r>
    </w:p>
    <w:p w:rsidR="00E37103" w:rsidRPr="00365726" w:rsidRDefault="00E37103" w:rsidP="00C22D32">
      <w:pPr>
        <w:tabs>
          <w:tab w:val="left" w:pos="8505"/>
        </w:tabs>
        <w:spacing w:after="0" w:line="26" w:lineRule="atLeast"/>
        <w:jc w:val="both"/>
        <w:rPr>
          <w:rFonts w:ascii="Times New Roman" w:hAnsi="Times New Roman"/>
          <w:color w:val="000000"/>
          <w:sz w:val="28"/>
          <w:szCs w:val="28"/>
        </w:rPr>
      </w:pPr>
      <w:r w:rsidRPr="00365726">
        <w:rPr>
          <w:rFonts w:ascii="Times New Roman" w:hAnsi="Times New Roman"/>
          <w:color w:val="000000"/>
          <w:sz w:val="28"/>
          <w:szCs w:val="28"/>
        </w:rPr>
        <w:t xml:space="preserve">     5.12.  Работодатель устанавливает следующие до</w:t>
      </w:r>
      <w:r w:rsidRPr="00365726">
        <w:rPr>
          <w:rFonts w:ascii="Times New Roman" w:hAnsi="Times New Roman"/>
          <w:color w:val="000000"/>
          <w:sz w:val="28"/>
          <w:szCs w:val="28"/>
        </w:rPr>
        <w:softHyphen/>
        <w:t>полнительные оплачиваемые отпуска (при наличии фонда экономии заработной платы) отдельным категориям Работников:</w:t>
      </w:r>
    </w:p>
    <w:p w:rsidR="00E37103" w:rsidRPr="00365726" w:rsidRDefault="00E37103" w:rsidP="00C22D32">
      <w:pPr>
        <w:pStyle w:val="ListParagraph"/>
        <w:tabs>
          <w:tab w:val="left" w:pos="8505"/>
        </w:tabs>
        <w:spacing w:after="0" w:line="26" w:lineRule="atLeast"/>
        <w:ind w:left="0"/>
        <w:jc w:val="both"/>
        <w:rPr>
          <w:rFonts w:ascii="Times New Roman" w:hAnsi="Times New Roman"/>
          <w:color w:val="000000"/>
          <w:sz w:val="28"/>
          <w:szCs w:val="28"/>
        </w:rPr>
      </w:pPr>
      <w:r w:rsidRPr="00365726">
        <w:rPr>
          <w:rFonts w:ascii="Times New Roman" w:hAnsi="Times New Roman"/>
          <w:color w:val="000000"/>
          <w:sz w:val="28"/>
          <w:szCs w:val="28"/>
        </w:rPr>
        <w:t xml:space="preserve">      - для сопровождения детей первоклассников в школу в первый день учебного года – 1 день;</w:t>
      </w:r>
    </w:p>
    <w:p w:rsidR="00E37103" w:rsidRPr="00365726" w:rsidRDefault="00E37103" w:rsidP="00C22D32">
      <w:pPr>
        <w:pStyle w:val="ListParagraph"/>
        <w:tabs>
          <w:tab w:val="left" w:pos="8505"/>
        </w:tabs>
        <w:spacing w:after="0" w:line="26" w:lineRule="atLeast"/>
        <w:ind w:left="0"/>
        <w:jc w:val="both"/>
        <w:rPr>
          <w:rFonts w:ascii="Times New Roman" w:hAnsi="Times New Roman"/>
          <w:color w:val="000000"/>
          <w:sz w:val="28"/>
          <w:szCs w:val="28"/>
        </w:rPr>
      </w:pPr>
      <w:r w:rsidRPr="00365726">
        <w:rPr>
          <w:rFonts w:ascii="Times New Roman" w:hAnsi="Times New Roman"/>
          <w:color w:val="000000"/>
          <w:sz w:val="28"/>
          <w:szCs w:val="28"/>
        </w:rPr>
        <w:t xml:space="preserve">      - для участия в похоронах родных и близких – 3 дня;</w:t>
      </w:r>
    </w:p>
    <w:p w:rsidR="00E37103" w:rsidRPr="00365726" w:rsidRDefault="00E37103" w:rsidP="00C22D32">
      <w:pPr>
        <w:pStyle w:val="ListParagraph"/>
        <w:tabs>
          <w:tab w:val="left" w:pos="8505"/>
        </w:tabs>
        <w:spacing w:after="0" w:line="26" w:lineRule="atLeast"/>
        <w:ind w:left="0"/>
        <w:jc w:val="both"/>
        <w:rPr>
          <w:rFonts w:ascii="Times New Roman" w:hAnsi="Times New Roman"/>
          <w:color w:val="000000"/>
          <w:sz w:val="28"/>
          <w:szCs w:val="28"/>
        </w:rPr>
      </w:pPr>
      <w:r w:rsidRPr="00365726">
        <w:rPr>
          <w:rFonts w:ascii="Times New Roman" w:hAnsi="Times New Roman"/>
          <w:color w:val="000000"/>
          <w:sz w:val="28"/>
          <w:szCs w:val="28"/>
        </w:rPr>
        <w:t xml:space="preserve">     - для ликвидации аварии в жилом помещении – 5 дней;</w:t>
      </w: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5.13. Все работники организации имеют право на получение отпуска без сохранения заработной платы продолжительностью не более 2 недель в году.</w:t>
      </w:r>
    </w:p>
    <w:p w:rsidR="00E37103" w:rsidRPr="00365726" w:rsidRDefault="00E37103" w:rsidP="00C22D32">
      <w:pPr>
        <w:pStyle w:val="ListParagraph"/>
        <w:spacing w:after="0" w:line="26" w:lineRule="atLeast"/>
        <w:ind w:left="-284" w:firstLine="568"/>
        <w:jc w:val="center"/>
        <w:rPr>
          <w:rFonts w:ascii="Times New Roman" w:hAnsi="Times New Roman"/>
          <w:color w:val="000000"/>
          <w:sz w:val="28"/>
          <w:szCs w:val="28"/>
        </w:rPr>
      </w:pPr>
    </w:p>
    <w:p w:rsidR="00E37103" w:rsidRDefault="00E37103" w:rsidP="00C22D32">
      <w:pPr>
        <w:pStyle w:val="ListParagraph"/>
        <w:spacing w:after="0" w:line="26" w:lineRule="atLeast"/>
        <w:ind w:left="-284" w:firstLine="568"/>
        <w:jc w:val="center"/>
        <w:rPr>
          <w:rFonts w:ascii="Times New Roman" w:hAnsi="Times New Roman"/>
          <w:b/>
          <w:color w:val="000000"/>
          <w:sz w:val="28"/>
          <w:szCs w:val="28"/>
        </w:rPr>
      </w:pPr>
      <w:r w:rsidRPr="00365726">
        <w:rPr>
          <w:rFonts w:ascii="Times New Roman" w:hAnsi="Times New Roman"/>
          <w:b/>
          <w:color w:val="000000"/>
          <w:sz w:val="28"/>
          <w:szCs w:val="28"/>
          <w:lang w:val="en-US"/>
        </w:rPr>
        <w:t>VI</w:t>
      </w:r>
      <w:r w:rsidRPr="00365726">
        <w:rPr>
          <w:rFonts w:ascii="Times New Roman" w:hAnsi="Times New Roman"/>
          <w:b/>
          <w:color w:val="000000"/>
          <w:sz w:val="28"/>
          <w:szCs w:val="28"/>
        </w:rPr>
        <w:t>. Охрана труда и здоровья</w:t>
      </w:r>
    </w:p>
    <w:p w:rsidR="00E37103" w:rsidRPr="00365726" w:rsidRDefault="00E37103" w:rsidP="00C22D32">
      <w:pPr>
        <w:pStyle w:val="ListParagraph"/>
        <w:spacing w:after="0" w:line="26" w:lineRule="atLeast"/>
        <w:ind w:left="-284" w:firstLine="568"/>
        <w:jc w:val="center"/>
        <w:rPr>
          <w:rFonts w:ascii="Times New Roman" w:hAnsi="Times New Roman"/>
          <w:b/>
          <w:color w:val="000000"/>
          <w:sz w:val="28"/>
          <w:szCs w:val="28"/>
        </w:rPr>
      </w:pP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6.1. Стороны исходят из признания и обеспечения приоритета жизни и здоровья работников по отношению к результатам деятельности Центра.</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6.2.    Работодатель обязуется:</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знакомить работников АНО ЦСОН «Доброе дело» при приеме на работу с требованиями охраны труда;</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на каждом рабочем месте обеспечивать условия труда, соответствующие требованиям нормативных документов по охране труда;</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разрабатывать совместно с профкомом ежегодное положение по охране труда, включающее организационные и технические мероприятия по охране труда, затраты на выполнение каждого мероприятия, срок его выполнения, должностное лицо, ответственное за его выполнение;</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xml:space="preserve">- за счет средств учреждения обеспечивать приобретение и выдачу в соответствии с установленными нормами специальной одежды, средств индивидуальной защиты, моющих и обезжиривающих средств. (Перечень профессий и нормы выдачи им специальной одежды и средств индивидуальной защиты – </w:t>
      </w:r>
      <w:r w:rsidRPr="00365726">
        <w:rPr>
          <w:rFonts w:ascii="Times New Roman" w:hAnsi="Times New Roman"/>
          <w:b/>
          <w:color w:val="000000"/>
          <w:sz w:val="28"/>
          <w:szCs w:val="28"/>
          <w:u w:val="single"/>
        </w:rPr>
        <w:t>Приложение №5</w:t>
      </w:r>
      <w:r w:rsidRPr="00365726">
        <w:rPr>
          <w:rFonts w:ascii="Times New Roman" w:hAnsi="Times New Roman"/>
          <w:color w:val="000000"/>
          <w:sz w:val="28"/>
          <w:szCs w:val="28"/>
        </w:rPr>
        <w:t>);</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своевременно проводить обучение, инструктаж и проверку знаний по охране труда работников учреждения;</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в установленном порядке проводить расследование несчастных случаев с работниками;</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выполнять в установленные сроки мероприятия по улучшению условий и охраны труда;</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обеспечивать установленный санитарными нормами тепловой режим в помещениях. При понижении температуры ниже 17</w:t>
      </w:r>
      <w:r w:rsidRPr="00365726">
        <w:rPr>
          <w:rFonts w:ascii="Times New Roman" w:hAnsi="Times New Roman"/>
          <w:color w:val="000000"/>
          <w:sz w:val="28"/>
          <w:szCs w:val="28"/>
          <w:vertAlign w:val="superscript"/>
        </w:rPr>
        <w:t>0</w:t>
      </w:r>
      <w:r w:rsidRPr="00365726">
        <w:rPr>
          <w:rFonts w:ascii="Times New Roman" w:hAnsi="Times New Roman"/>
          <w:color w:val="000000"/>
          <w:sz w:val="28"/>
          <w:szCs w:val="28"/>
        </w:rPr>
        <w:t>С (ГОСТ 12.1005-88) во время отопительного сезона по представлению профкома переводить работников на сокращенный рабочий день с сохранением заработной платы. При снижении температуры ниже -14</w:t>
      </w:r>
      <w:r w:rsidRPr="00365726">
        <w:rPr>
          <w:rFonts w:ascii="Times New Roman" w:hAnsi="Times New Roman"/>
          <w:color w:val="000000"/>
          <w:sz w:val="28"/>
          <w:szCs w:val="28"/>
          <w:vertAlign w:val="superscript"/>
        </w:rPr>
        <w:t>0</w:t>
      </w:r>
      <w:r w:rsidRPr="00365726">
        <w:rPr>
          <w:rFonts w:ascii="Times New Roman" w:hAnsi="Times New Roman"/>
          <w:color w:val="000000"/>
          <w:sz w:val="28"/>
          <w:szCs w:val="28"/>
        </w:rPr>
        <w:t>С в помещении работа запрещается;</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устанавливать конкретные размеры надбавок к заработной плате работникам, занятым на тяжелых работах и на работах с вредными и опасными условиями труда;</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информировать работников под расписку об условиях и охране труда на их рабочих местах;</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обеспечить ответственного за состояние охраны труда АНО ЦСОН «Доброе дело» нормативными документами по охране труда, инструкциями по охране труда, журналами инструктажа;</w:t>
      </w:r>
    </w:p>
    <w:p w:rsidR="00E37103" w:rsidRPr="00365726" w:rsidRDefault="00E37103" w:rsidP="00C22D32">
      <w:pPr>
        <w:pStyle w:val="ListParagraph"/>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обеспечивать санитарно-бытовое и лечебно-профилактическое обслуживание работников в соответствии с требованиями охраны труда;</w:t>
      </w:r>
    </w:p>
    <w:p w:rsidR="00E37103" w:rsidRPr="00365726" w:rsidRDefault="00E37103" w:rsidP="00C22D32">
      <w:pPr>
        <w:pStyle w:val="ListParagraph"/>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обеспечивать в соответствии с законодательством бесплатное прохождение работниками периодических медицинских осмотров;</w:t>
      </w:r>
    </w:p>
    <w:p w:rsidR="00E37103" w:rsidRPr="00365726" w:rsidRDefault="00E37103" w:rsidP="00C22D32">
      <w:pPr>
        <w:pStyle w:val="ListParagraph"/>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обеспечивать режим труда и отдыха работников в соответствии с Трудовым кодексом РФ, другими законодательными и нормативными правовыми актами;</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возмещать расходы на погребение работников, умерших в результате несчастного случая на производстве в 60-кратном размере минимальной оплаты труда;</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выделить и оборудовать комнату для отдыха работников;</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регулярно организовывать и проводить совместно с профкомом экологические  субботники по уборке территории и служебных помещений;</w:t>
      </w:r>
    </w:p>
    <w:p w:rsidR="00E37103" w:rsidRPr="00365726" w:rsidRDefault="00E37103" w:rsidP="00C22D32">
      <w:pPr>
        <w:pStyle w:val="ListParagraph"/>
        <w:spacing w:after="0" w:line="26" w:lineRule="atLeast"/>
        <w:ind w:left="-284" w:firstLine="568"/>
        <w:jc w:val="both"/>
        <w:rPr>
          <w:rFonts w:ascii="Times New Roman" w:hAnsi="Times New Roman"/>
          <w:color w:val="000000"/>
          <w:sz w:val="28"/>
          <w:szCs w:val="28"/>
        </w:rPr>
      </w:pPr>
      <w:r w:rsidRPr="00365726">
        <w:rPr>
          <w:rFonts w:ascii="Times New Roman" w:hAnsi="Times New Roman"/>
          <w:color w:val="000000"/>
          <w:sz w:val="28"/>
          <w:szCs w:val="28"/>
        </w:rPr>
        <w:t>- подготовить рабочие помещения к работе в зимних условиях.</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6.3. Работодатель осуществляет постоянный контроль над соблюдением работниками всех требований по охране труда. </w:t>
      </w:r>
    </w:p>
    <w:p w:rsidR="00E37103" w:rsidRPr="00365726" w:rsidRDefault="00E37103" w:rsidP="00C22D32">
      <w:pPr>
        <w:tabs>
          <w:tab w:val="left" w:pos="851"/>
        </w:tabs>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6.4.  В соответствии со ст. 214 ТК РФ работники Центра обязаны:</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соблюдать требования охраны труда;</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правильно применять средства индивидуальной и коллективной защиты;</w:t>
      </w:r>
    </w:p>
    <w:p w:rsidR="00E37103" w:rsidRPr="00365726" w:rsidRDefault="00E37103" w:rsidP="00C22D32">
      <w:pPr>
        <w:numPr>
          <w:ilvl w:val="0"/>
          <w:numId w:val="6"/>
        </w:numPr>
        <w:tabs>
          <w:tab w:val="clear" w:pos="1440"/>
        </w:tabs>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 проходить обучение безопасным методам и приемам выполнения работ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E37103" w:rsidRPr="00365726" w:rsidRDefault="00E37103" w:rsidP="00C22D32">
      <w:pPr>
        <w:numPr>
          <w:ilvl w:val="0"/>
          <w:numId w:val="6"/>
        </w:numPr>
        <w:tabs>
          <w:tab w:val="clear" w:pos="1440"/>
          <w:tab w:val="num" w:pos="709"/>
        </w:tabs>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произошедшем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E37103" w:rsidRPr="00365726" w:rsidRDefault="00E37103" w:rsidP="00C22D32">
      <w:pPr>
        <w:numPr>
          <w:ilvl w:val="0"/>
          <w:numId w:val="6"/>
        </w:numPr>
        <w:tabs>
          <w:tab w:val="clear" w:pos="1440"/>
          <w:tab w:val="num" w:pos="851"/>
        </w:tabs>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E37103" w:rsidRPr="00365726" w:rsidRDefault="00E37103" w:rsidP="00C22D32">
      <w:pPr>
        <w:numPr>
          <w:ilvl w:val="0"/>
          <w:numId w:val="6"/>
        </w:numPr>
        <w:tabs>
          <w:tab w:val="clear" w:pos="1440"/>
          <w:tab w:val="num" w:pos="851"/>
        </w:tabs>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работник должен знать и уметь практически применять приемы  и способы оказания первой ( доврачебной ) помощи при несчастном случае.</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6.5. Согласно ст. 219 ТК РФ работник Центра имеет право на:</w:t>
      </w:r>
    </w:p>
    <w:p w:rsidR="00E37103" w:rsidRPr="00365726" w:rsidRDefault="00E37103" w:rsidP="00C22D32">
      <w:pPr>
        <w:numPr>
          <w:ilvl w:val="0"/>
          <w:numId w:val="5"/>
        </w:numPr>
        <w:tabs>
          <w:tab w:val="num" w:pos="709"/>
        </w:tabs>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 рабочее место, соответствующее требованиям охраны труда;</w:t>
      </w:r>
    </w:p>
    <w:p w:rsidR="00E37103" w:rsidRPr="00365726" w:rsidRDefault="00E37103" w:rsidP="00C22D32">
      <w:pPr>
        <w:numPr>
          <w:ilvl w:val="0"/>
          <w:numId w:val="5"/>
        </w:numPr>
        <w:tabs>
          <w:tab w:val="num" w:pos="709"/>
        </w:tabs>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E37103" w:rsidRPr="00365726" w:rsidRDefault="00E37103" w:rsidP="00C22D32">
      <w:pPr>
        <w:numPr>
          <w:ilvl w:val="0"/>
          <w:numId w:val="5"/>
        </w:numPr>
        <w:tabs>
          <w:tab w:val="num" w:pos="709"/>
        </w:tabs>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 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о мерах по защите от воздействия вредных и опасных производственных факторов;</w:t>
      </w:r>
    </w:p>
    <w:p w:rsidR="00E37103" w:rsidRPr="00365726" w:rsidRDefault="00E37103" w:rsidP="00C22D32">
      <w:pPr>
        <w:numPr>
          <w:ilvl w:val="0"/>
          <w:numId w:val="5"/>
        </w:numPr>
        <w:tabs>
          <w:tab w:val="num" w:pos="709"/>
        </w:tabs>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E37103" w:rsidRPr="00365726" w:rsidRDefault="00E37103" w:rsidP="00C22D32">
      <w:pPr>
        <w:numPr>
          <w:ilvl w:val="0"/>
          <w:numId w:val="5"/>
        </w:numPr>
        <w:tabs>
          <w:tab w:val="left" w:pos="709"/>
        </w:tabs>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w:t>
      </w:r>
    </w:p>
    <w:p w:rsidR="00E37103" w:rsidRPr="00365726" w:rsidRDefault="00E37103" w:rsidP="00C22D32">
      <w:pPr>
        <w:numPr>
          <w:ilvl w:val="0"/>
          <w:numId w:val="5"/>
        </w:numPr>
        <w:tabs>
          <w:tab w:val="num" w:pos="900"/>
        </w:tabs>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иные права, предусмотренные трудовым кодексом РФ и иными нормативными правовыми актами, содержащими нормы трудового права.</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6.6. В Центре из представителей работодателя и профкома на паритетных началах создается комиссия по охране труда.</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6.7. Указанная комиссия осуществляет контроль состояния охраны труда в Центре.</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6.8. Решение о степени вины застрахованного при расследовании несчастного случая принимается комиссией с учетом заключения профсоюзного органа.</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6.9. В случае установленного комиссией по охране труда или уполномоченным по охране труда нарушения работником Центра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работодатель может расторгнуть трудовой договор по своей инициативе.</w:t>
      </w:r>
    </w:p>
    <w:p w:rsidR="00E37103" w:rsidRPr="00365726" w:rsidRDefault="00E37103" w:rsidP="00C22D32">
      <w:pPr>
        <w:spacing w:after="0" w:line="26" w:lineRule="atLeast"/>
        <w:ind w:left="-284" w:firstLine="567"/>
        <w:jc w:val="both"/>
        <w:rPr>
          <w:rFonts w:ascii="Times New Roman" w:hAnsi="Times New Roman"/>
          <w:color w:val="000000"/>
          <w:sz w:val="28"/>
          <w:szCs w:val="28"/>
        </w:rPr>
      </w:pPr>
      <w:r w:rsidRPr="00365726">
        <w:rPr>
          <w:rFonts w:ascii="Times New Roman" w:hAnsi="Times New Roman"/>
          <w:color w:val="000000"/>
          <w:sz w:val="28"/>
          <w:szCs w:val="28"/>
        </w:rPr>
        <w:t>6.10. Лица, допустившие невыполнение или нарушение инструкций по охране труда, подвергаются дисциплинарному взысканию в соответствии с правилами внутреннего трудового распорядка и при необходимости внеочередной проверки знаний вопросов охраны труда и внеплановому инструктажу.</w:t>
      </w:r>
    </w:p>
    <w:p w:rsidR="00E37103" w:rsidRPr="00365726" w:rsidRDefault="00E37103" w:rsidP="00C22D32">
      <w:pPr>
        <w:spacing w:after="0" w:line="26" w:lineRule="atLeast"/>
        <w:ind w:left="-284" w:firstLine="567"/>
        <w:jc w:val="both"/>
        <w:rPr>
          <w:rFonts w:ascii="Times New Roman" w:hAnsi="Times New Roman"/>
          <w:color w:val="000000"/>
          <w:sz w:val="28"/>
          <w:szCs w:val="28"/>
        </w:rPr>
      </w:pPr>
    </w:p>
    <w:p w:rsidR="00E37103" w:rsidRDefault="00E37103" w:rsidP="00C22D32">
      <w:pPr>
        <w:spacing w:after="0" w:line="26" w:lineRule="atLeast"/>
        <w:ind w:left="-284"/>
        <w:jc w:val="center"/>
        <w:rPr>
          <w:rFonts w:ascii="Times New Roman" w:hAnsi="Times New Roman"/>
          <w:b/>
          <w:color w:val="000000"/>
          <w:sz w:val="28"/>
          <w:szCs w:val="28"/>
        </w:rPr>
      </w:pPr>
      <w:r w:rsidRPr="00365726">
        <w:rPr>
          <w:rFonts w:ascii="Times New Roman" w:hAnsi="Times New Roman"/>
          <w:b/>
          <w:color w:val="000000"/>
          <w:sz w:val="28"/>
          <w:szCs w:val="28"/>
          <w:lang w:val="en-US"/>
        </w:rPr>
        <w:t>VII</w:t>
      </w:r>
      <w:r w:rsidRPr="00365726">
        <w:rPr>
          <w:rFonts w:ascii="Times New Roman" w:hAnsi="Times New Roman"/>
          <w:b/>
          <w:color w:val="000000"/>
          <w:sz w:val="28"/>
          <w:szCs w:val="28"/>
        </w:rPr>
        <w:t xml:space="preserve"> .Социальные льготы, гарантии, компенсации</w:t>
      </w:r>
      <w:r>
        <w:rPr>
          <w:rFonts w:ascii="Times New Roman" w:hAnsi="Times New Roman"/>
          <w:b/>
          <w:color w:val="000000"/>
          <w:sz w:val="28"/>
          <w:szCs w:val="28"/>
        </w:rPr>
        <w:t>.</w:t>
      </w:r>
    </w:p>
    <w:p w:rsidR="00E37103" w:rsidRPr="00365726" w:rsidRDefault="00E37103" w:rsidP="00C22D32">
      <w:pPr>
        <w:spacing w:after="0" w:line="26" w:lineRule="atLeast"/>
        <w:ind w:left="-284"/>
        <w:jc w:val="center"/>
        <w:rPr>
          <w:rFonts w:ascii="Times New Roman" w:hAnsi="Times New Roman"/>
          <w:b/>
          <w:color w:val="000000"/>
          <w:sz w:val="28"/>
          <w:szCs w:val="28"/>
        </w:rPr>
      </w:pPr>
    </w:p>
    <w:p w:rsidR="00E37103" w:rsidRPr="00365726" w:rsidRDefault="00E37103" w:rsidP="00C22D32">
      <w:pPr>
        <w:autoSpaceDE w:val="0"/>
        <w:autoSpaceDN w:val="0"/>
        <w:adjustRightInd w:val="0"/>
        <w:spacing w:after="0" w:line="26" w:lineRule="atLeast"/>
        <w:ind w:left="-284" w:firstLine="709"/>
        <w:jc w:val="both"/>
        <w:rPr>
          <w:rFonts w:ascii="Times New Roman" w:hAnsi="Times New Roman"/>
          <w:color w:val="000000"/>
          <w:sz w:val="28"/>
          <w:szCs w:val="28"/>
        </w:rPr>
      </w:pPr>
      <w:r w:rsidRPr="00365726">
        <w:rPr>
          <w:rFonts w:ascii="Times New Roman" w:hAnsi="Times New Roman"/>
          <w:color w:val="000000"/>
          <w:sz w:val="28"/>
          <w:szCs w:val="28"/>
        </w:rPr>
        <w:t>7.1. Работник освобождается от основной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Федеральным законом эти обязанности должны исполняться в рабочее время.</w:t>
      </w:r>
    </w:p>
    <w:p w:rsidR="00E37103" w:rsidRPr="00365726" w:rsidRDefault="00E37103" w:rsidP="00C22D32">
      <w:pPr>
        <w:spacing w:after="0" w:line="26" w:lineRule="atLeast"/>
        <w:ind w:left="-284" w:firstLine="709"/>
        <w:jc w:val="both"/>
        <w:rPr>
          <w:rFonts w:ascii="Times New Roman" w:hAnsi="Times New Roman"/>
          <w:bCs/>
          <w:color w:val="000000"/>
          <w:sz w:val="28"/>
          <w:szCs w:val="28"/>
        </w:rPr>
      </w:pPr>
      <w:r w:rsidRPr="00365726">
        <w:rPr>
          <w:rFonts w:ascii="Times New Roman" w:hAnsi="Times New Roman"/>
          <w:color w:val="000000"/>
          <w:sz w:val="28"/>
          <w:szCs w:val="28"/>
        </w:rPr>
        <w:t>7.2.</w:t>
      </w:r>
      <w:r w:rsidRPr="00365726">
        <w:rPr>
          <w:rFonts w:ascii="Times New Roman" w:hAnsi="Times New Roman"/>
          <w:bCs/>
          <w:color w:val="000000"/>
          <w:sz w:val="28"/>
          <w:szCs w:val="28"/>
        </w:rPr>
        <w:t xml:space="preserve"> Работникам, совмещающим работу с обучением, работодатель предоставляет гарантии и компенсации, предусмотренные главой 26 ТК РФ.</w:t>
      </w:r>
    </w:p>
    <w:p w:rsidR="00E37103" w:rsidRPr="00365726" w:rsidRDefault="00E37103" w:rsidP="00C22D32">
      <w:pPr>
        <w:spacing w:after="0" w:line="26" w:lineRule="atLeast"/>
        <w:ind w:left="-284" w:firstLine="709"/>
        <w:jc w:val="both"/>
        <w:rPr>
          <w:rFonts w:ascii="Times New Roman" w:hAnsi="Times New Roman"/>
          <w:color w:val="000000"/>
          <w:sz w:val="28"/>
          <w:szCs w:val="28"/>
        </w:rPr>
      </w:pPr>
      <w:r w:rsidRPr="00365726">
        <w:rPr>
          <w:rFonts w:ascii="Times New Roman" w:hAnsi="Times New Roman"/>
          <w:color w:val="000000"/>
          <w:sz w:val="28"/>
          <w:szCs w:val="28"/>
        </w:rPr>
        <w:t>7.3. При направлении работодателем работника для повышения квалификации с отрывом от работы за ним сохраняется место работы (должность) и средняя заработная плата по основному месту работы. Работникам, направляемым для повышения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rsidR="00E37103" w:rsidRPr="00365726" w:rsidRDefault="00E37103" w:rsidP="00C22D32">
      <w:pPr>
        <w:autoSpaceDE w:val="0"/>
        <w:autoSpaceDN w:val="0"/>
        <w:adjustRightInd w:val="0"/>
        <w:spacing w:after="0" w:line="26" w:lineRule="atLeast"/>
        <w:ind w:left="-284" w:firstLine="709"/>
        <w:jc w:val="both"/>
        <w:rPr>
          <w:rFonts w:ascii="Times New Roman" w:hAnsi="Times New Roman"/>
          <w:color w:val="000000"/>
          <w:sz w:val="28"/>
          <w:szCs w:val="28"/>
        </w:rPr>
      </w:pPr>
      <w:r w:rsidRPr="00365726">
        <w:rPr>
          <w:rFonts w:ascii="Times New Roman" w:hAnsi="Times New Roman"/>
          <w:color w:val="000000"/>
          <w:sz w:val="28"/>
          <w:szCs w:val="28"/>
        </w:rPr>
        <w:t xml:space="preserve">7.4.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Центра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w:t>
      </w:r>
    </w:p>
    <w:p w:rsidR="00E37103" w:rsidRPr="00365726" w:rsidRDefault="00E37103" w:rsidP="00C22D32">
      <w:pPr>
        <w:autoSpaceDE w:val="0"/>
        <w:autoSpaceDN w:val="0"/>
        <w:adjustRightInd w:val="0"/>
        <w:spacing w:after="0" w:line="26" w:lineRule="atLeast"/>
        <w:ind w:left="-284" w:firstLine="709"/>
        <w:jc w:val="both"/>
        <w:rPr>
          <w:rFonts w:ascii="Times New Roman" w:hAnsi="Times New Roman"/>
          <w:color w:val="000000"/>
          <w:sz w:val="28"/>
          <w:szCs w:val="28"/>
        </w:rPr>
      </w:pPr>
      <w:r w:rsidRPr="00365726">
        <w:rPr>
          <w:rFonts w:ascii="Times New Roman" w:hAnsi="Times New Roman"/>
          <w:color w:val="000000"/>
          <w:sz w:val="28"/>
          <w:szCs w:val="28"/>
        </w:rPr>
        <w:t>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rsidR="00E37103" w:rsidRPr="00365726" w:rsidRDefault="00E37103" w:rsidP="00C22D32">
      <w:pPr>
        <w:autoSpaceDE w:val="0"/>
        <w:autoSpaceDN w:val="0"/>
        <w:adjustRightInd w:val="0"/>
        <w:spacing w:after="0" w:line="26" w:lineRule="atLeast"/>
        <w:ind w:left="-284" w:firstLine="709"/>
        <w:jc w:val="both"/>
        <w:rPr>
          <w:rFonts w:ascii="Times New Roman" w:hAnsi="Times New Roman"/>
          <w:color w:val="000000"/>
          <w:sz w:val="28"/>
          <w:szCs w:val="28"/>
        </w:rPr>
      </w:pPr>
      <w:r w:rsidRPr="00365726">
        <w:rPr>
          <w:rFonts w:ascii="Times New Roman" w:hAnsi="Times New Roman"/>
          <w:color w:val="000000"/>
          <w:sz w:val="28"/>
          <w:szCs w:val="28"/>
        </w:rPr>
        <w:t>7.5. Работодатель с письменного согласия работника имеет право расторгнуть с ним трудовой договор до истечения двух месяцев,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rsidR="00E37103" w:rsidRPr="00365726" w:rsidRDefault="00E37103" w:rsidP="00C22D32">
      <w:pPr>
        <w:autoSpaceDE w:val="0"/>
        <w:autoSpaceDN w:val="0"/>
        <w:adjustRightInd w:val="0"/>
        <w:spacing w:after="0" w:line="26" w:lineRule="atLeast"/>
        <w:ind w:left="-284" w:firstLine="709"/>
        <w:jc w:val="both"/>
        <w:rPr>
          <w:rFonts w:ascii="Times New Roman" w:hAnsi="Times New Roman"/>
          <w:color w:val="000000"/>
          <w:sz w:val="28"/>
          <w:szCs w:val="28"/>
        </w:rPr>
      </w:pPr>
      <w:r w:rsidRPr="00365726">
        <w:rPr>
          <w:rFonts w:ascii="Times New Roman" w:hAnsi="Times New Roman"/>
          <w:color w:val="000000"/>
          <w:sz w:val="28"/>
          <w:szCs w:val="28"/>
        </w:rPr>
        <w:t>7.6. Работодатель совместно с профкомом создает комиссию по социальному страхованию и поручает ей контроль за целевым использованием средств социального страхования.</w:t>
      </w:r>
    </w:p>
    <w:p w:rsidR="00E37103" w:rsidRPr="00365726" w:rsidRDefault="00E37103" w:rsidP="00C22D32">
      <w:pPr>
        <w:pStyle w:val="PlainText"/>
        <w:spacing w:line="26" w:lineRule="atLeast"/>
        <w:ind w:firstLine="539"/>
        <w:jc w:val="both"/>
        <w:rPr>
          <w:rStyle w:val="Strong"/>
          <w:rFonts w:ascii="Times New Roman" w:hAnsi="Times New Roman"/>
          <w:b w:val="0"/>
          <w:bCs/>
          <w:color w:val="000000"/>
          <w:sz w:val="28"/>
          <w:szCs w:val="28"/>
        </w:rPr>
      </w:pPr>
      <w:r w:rsidRPr="00365726">
        <w:rPr>
          <w:rStyle w:val="Strong"/>
          <w:rFonts w:ascii="Times New Roman" w:hAnsi="Times New Roman"/>
          <w:b w:val="0"/>
          <w:bCs/>
          <w:color w:val="000000"/>
          <w:sz w:val="28"/>
          <w:szCs w:val="28"/>
        </w:rPr>
        <w:t xml:space="preserve">7.7. Работники при прохождении диспансеризации имеют право на освобождении от работы на </w:t>
      </w:r>
      <w:r w:rsidRPr="00365726">
        <w:rPr>
          <w:rStyle w:val="Strong"/>
          <w:rFonts w:ascii="Times New Roman" w:hAnsi="Times New Roman"/>
          <w:b w:val="0"/>
          <w:bCs/>
          <w:color w:val="000000"/>
          <w:sz w:val="28"/>
          <w:szCs w:val="28"/>
          <w:u w:val="single"/>
        </w:rPr>
        <w:t>один рабочий день</w:t>
      </w:r>
      <w:r w:rsidRPr="00365726">
        <w:rPr>
          <w:rStyle w:val="Strong"/>
          <w:rFonts w:ascii="Times New Roman" w:hAnsi="Times New Roman"/>
          <w:b w:val="0"/>
          <w:bCs/>
          <w:color w:val="000000"/>
          <w:sz w:val="28"/>
          <w:szCs w:val="28"/>
        </w:rPr>
        <w:t xml:space="preserve"> раз в три года с сохранением за ним места работы и среднего заработка. </w:t>
      </w:r>
    </w:p>
    <w:p w:rsidR="00E37103" w:rsidRPr="00365726" w:rsidRDefault="00E37103" w:rsidP="00C22D32">
      <w:pPr>
        <w:pStyle w:val="PlainText"/>
        <w:spacing w:line="26" w:lineRule="atLeast"/>
        <w:ind w:firstLine="539"/>
        <w:jc w:val="both"/>
        <w:rPr>
          <w:rFonts w:ascii="Arial" w:hAnsi="Arial" w:cs="Arial"/>
          <w:color w:val="000000"/>
          <w:sz w:val="28"/>
          <w:szCs w:val="28"/>
          <w:shd w:val="clear" w:color="auto" w:fill="FFFFFF"/>
        </w:rPr>
      </w:pPr>
      <w:r w:rsidRPr="00365726">
        <w:rPr>
          <w:rFonts w:ascii="Times New Roman" w:hAnsi="Times New Roman"/>
          <w:color w:val="000000"/>
          <w:sz w:val="28"/>
          <w:szCs w:val="28"/>
          <w:shd w:val="clear" w:color="auto" w:fill="FFFFFF"/>
        </w:rPr>
        <w:t xml:space="preserve">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w:t>
      </w:r>
      <w:r w:rsidRPr="00365726">
        <w:rPr>
          <w:rFonts w:ascii="Times New Roman" w:hAnsi="Times New Roman"/>
          <w:color w:val="000000"/>
          <w:sz w:val="28"/>
          <w:szCs w:val="28"/>
          <w:u w:val="single"/>
          <w:shd w:val="clear" w:color="auto" w:fill="FFFFFF"/>
        </w:rPr>
        <w:t>два рабочих дня</w:t>
      </w:r>
      <w:r w:rsidRPr="00365726">
        <w:rPr>
          <w:rFonts w:ascii="Times New Roman" w:hAnsi="Times New Roman"/>
          <w:color w:val="000000"/>
          <w:sz w:val="28"/>
          <w:szCs w:val="28"/>
          <w:shd w:val="clear" w:color="auto" w:fill="FFFFFF"/>
        </w:rPr>
        <w:t xml:space="preserve"> один раз в год с сохранением за ними места работы (должности) и среднего заработка</w:t>
      </w:r>
      <w:r w:rsidRPr="00365726">
        <w:rPr>
          <w:rFonts w:ascii="Arial" w:hAnsi="Arial" w:cs="Arial"/>
          <w:color w:val="000000"/>
          <w:sz w:val="28"/>
          <w:szCs w:val="28"/>
          <w:shd w:val="clear" w:color="auto" w:fill="FFFFFF"/>
        </w:rPr>
        <w:t>.</w:t>
      </w:r>
    </w:p>
    <w:p w:rsidR="00E37103" w:rsidRPr="00365726" w:rsidRDefault="00E37103" w:rsidP="00C22D32">
      <w:pPr>
        <w:pStyle w:val="PlainText"/>
        <w:spacing w:line="26" w:lineRule="atLeast"/>
        <w:ind w:firstLine="539"/>
        <w:jc w:val="both"/>
        <w:rPr>
          <w:rFonts w:ascii="Times New Roman" w:hAnsi="Times New Roman"/>
          <w:bCs/>
          <w:color w:val="000000"/>
          <w:sz w:val="28"/>
          <w:szCs w:val="28"/>
        </w:rPr>
      </w:pPr>
      <w:r w:rsidRPr="00365726">
        <w:rPr>
          <w:rStyle w:val="Strong"/>
          <w:rFonts w:ascii="Times New Roman" w:hAnsi="Times New Roman"/>
          <w:b w:val="0"/>
          <w:bCs/>
          <w:color w:val="000000"/>
          <w:sz w:val="28"/>
          <w:szCs w:val="28"/>
        </w:rPr>
        <w:t>Работник освобождается от работы для прохождения диспансеризации на основании письменного заявления. При этом день освобождения от работы согласовывается с работодателем. Сотрудник предоставляет письменное заявление не позднее, чем за неделю до освобождения от работы. Согласованный день работодатель фиксирует в приказе (ст. 185.1 ТК РФ).</w:t>
      </w:r>
    </w:p>
    <w:p w:rsidR="00E37103" w:rsidRPr="00365726" w:rsidRDefault="00E37103" w:rsidP="00C22D32">
      <w:pPr>
        <w:autoSpaceDE w:val="0"/>
        <w:autoSpaceDN w:val="0"/>
        <w:adjustRightInd w:val="0"/>
        <w:spacing w:after="0" w:line="26" w:lineRule="atLeast"/>
        <w:ind w:left="-284" w:firstLine="709"/>
        <w:jc w:val="both"/>
        <w:rPr>
          <w:rFonts w:ascii="Times New Roman" w:hAnsi="Times New Roman"/>
          <w:color w:val="000000"/>
          <w:sz w:val="28"/>
          <w:szCs w:val="28"/>
        </w:rPr>
      </w:pPr>
    </w:p>
    <w:p w:rsidR="00E37103" w:rsidRPr="00C22D32" w:rsidRDefault="00E37103" w:rsidP="00C22D32">
      <w:pPr>
        <w:autoSpaceDE w:val="0"/>
        <w:autoSpaceDN w:val="0"/>
        <w:adjustRightInd w:val="0"/>
        <w:spacing w:after="0" w:line="26" w:lineRule="atLeast"/>
        <w:ind w:left="-284" w:firstLine="709"/>
        <w:jc w:val="both"/>
        <w:rPr>
          <w:rFonts w:ascii="Times New Roman" w:hAnsi="Times New Roman"/>
          <w:b/>
          <w:color w:val="000000"/>
          <w:sz w:val="28"/>
          <w:szCs w:val="28"/>
        </w:rPr>
      </w:pPr>
      <w:r w:rsidRPr="00C22D32">
        <w:rPr>
          <w:rFonts w:ascii="Times New Roman" w:hAnsi="Times New Roman"/>
          <w:b/>
          <w:color w:val="000000"/>
          <w:sz w:val="28"/>
          <w:szCs w:val="28"/>
        </w:rPr>
        <w:t>Работодатель обязуется:</w:t>
      </w:r>
    </w:p>
    <w:p w:rsidR="00E37103" w:rsidRPr="00365726" w:rsidRDefault="00E37103" w:rsidP="00C22D32">
      <w:pPr>
        <w:autoSpaceDE w:val="0"/>
        <w:autoSpaceDN w:val="0"/>
        <w:adjustRightInd w:val="0"/>
        <w:spacing w:after="0" w:line="26" w:lineRule="atLeast"/>
        <w:ind w:left="-284" w:firstLine="709"/>
        <w:jc w:val="both"/>
        <w:rPr>
          <w:rFonts w:ascii="Times New Roman" w:hAnsi="Times New Roman"/>
          <w:color w:val="000000"/>
          <w:sz w:val="28"/>
          <w:szCs w:val="28"/>
        </w:rPr>
      </w:pPr>
      <w:r w:rsidRPr="00365726">
        <w:rPr>
          <w:rFonts w:ascii="Times New Roman" w:hAnsi="Times New Roman"/>
          <w:color w:val="000000"/>
          <w:sz w:val="28"/>
          <w:szCs w:val="28"/>
        </w:rPr>
        <w:t>7.8. При временной нетрудоспособности работодатель выплачивает работнику пособие по временной нетрудоспособности в соответствии с законодательством РФ.</w:t>
      </w:r>
    </w:p>
    <w:p w:rsidR="00E37103" w:rsidRPr="00365726" w:rsidRDefault="00E37103" w:rsidP="00C22D32">
      <w:pPr>
        <w:spacing w:after="0" w:line="26" w:lineRule="atLeast"/>
        <w:ind w:left="-284" w:firstLine="709"/>
        <w:jc w:val="both"/>
        <w:rPr>
          <w:rFonts w:ascii="Times New Roman" w:hAnsi="Times New Roman"/>
          <w:color w:val="000000"/>
          <w:sz w:val="28"/>
          <w:szCs w:val="28"/>
        </w:rPr>
      </w:pPr>
      <w:r w:rsidRPr="00365726">
        <w:rPr>
          <w:rFonts w:ascii="Times New Roman" w:hAnsi="Times New Roman"/>
          <w:color w:val="000000"/>
          <w:sz w:val="28"/>
          <w:szCs w:val="28"/>
        </w:rPr>
        <w:t>7.9.   Работнику, имеющему двух или более детей в возрасте до 14 лет, работнику, имеющему ребенка-инвалида в возрасте до 18 лет, одинокой матери, воспитывающей ребенка в возрасте до 14 лет, отцу, воспитывающему ребенка в возрасте до 14 лет без матери могут предоставляться дополнительные отпуска без сохранения заработной платы продолжительностью до 14 календарных дней. Указанный отпуск по письменному заявлению работников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E37103" w:rsidRPr="00365726" w:rsidRDefault="00E37103" w:rsidP="00C22D32">
      <w:pPr>
        <w:spacing w:after="0" w:line="26" w:lineRule="atLeast"/>
        <w:ind w:left="-284" w:firstLine="709"/>
        <w:jc w:val="both"/>
        <w:rPr>
          <w:rFonts w:ascii="Times New Roman" w:hAnsi="Times New Roman"/>
          <w:color w:val="000000"/>
          <w:sz w:val="28"/>
          <w:szCs w:val="28"/>
        </w:rPr>
      </w:pPr>
      <w:r w:rsidRPr="00365726">
        <w:rPr>
          <w:rFonts w:ascii="Times New Roman" w:hAnsi="Times New Roman"/>
          <w:color w:val="000000"/>
          <w:sz w:val="28"/>
          <w:szCs w:val="28"/>
        </w:rPr>
        <w:t>7.10. Работодатель, при наличии средств, отчисляет денежные средства в необходимых размерах профсоюзной организации на культурно–массовую и физкультурно–оздоровительную работу (ст. 377 ТК РФ).</w:t>
      </w:r>
    </w:p>
    <w:p w:rsidR="00E37103" w:rsidRPr="00365726" w:rsidRDefault="00E37103" w:rsidP="00C22D32">
      <w:pPr>
        <w:tabs>
          <w:tab w:val="num" w:pos="1276"/>
        </w:tabs>
        <w:spacing w:after="0" w:line="26" w:lineRule="atLeast"/>
        <w:ind w:left="-284" w:firstLine="709"/>
        <w:jc w:val="both"/>
        <w:rPr>
          <w:rFonts w:ascii="Times New Roman" w:hAnsi="Times New Roman"/>
          <w:color w:val="000000"/>
          <w:sz w:val="28"/>
          <w:szCs w:val="28"/>
        </w:rPr>
      </w:pPr>
      <w:r w:rsidRPr="00365726">
        <w:rPr>
          <w:rFonts w:ascii="Times New Roman" w:hAnsi="Times New Roman"/>
          <w:color w:val="000000"/>
          <w:sz w:val="28"/>
          <w:szCs w:val="28"/>
        </w:rPr>
        <w:t>7.11. Обеспечивать оздоровление в детских оздоровительных - воспитательных организациях  круглогодично, в период школьных каникул детей Работников, являющимися членами профсоюза учреждения;</w:t>
      </w:r>
    </w:p>
    <w:p w:rsidR="00E37103" w:rsidRPr="00365726" w:rsidRDefault="00E37103" w:rsidP="00C22D32">
      <w:pPr>
        <w:tabs>
          <w:tab w:val="num" w:pos="1276"/>
        </w:tabs>
        <w:spacing w:after="0" w:line="26" w:lineRule="atLeast"/>
        <w:ind w:left="-284" w:firstLine="709"/>
        <w:jc w:val="both"/>
        <w:rPr>
          <w:rFonts w:ascii="Times New Roman" w:hAnsi="Times New Roman"/>
          <w:color w:val="000000"/>
          <w:sz w:val="28"/>
          <w:szCs w:val="28"/>
        </w:rPr>
      </w:pPr>
      <w:r w:rsidRPr="00365726">
        <w:rPr>
          <w:rFonts w:ascii="Times New Roman" w:hAnsi="Times New Roman"/>
          <w:color w:val="000000"/>
          <w:sz w:val="28"/>
          <w:szCs w:val="28"/>
        </w:rPr>
        <w:t>7.12. Обеспечивать детей Работников, являющихся членами профсоюза учреждения новогодними подарками за счет средств профсоюзной организации.</w:t>
      </w:r>
    </w:p>
    <w:p w:rsidR="00E37103" w:rsidRPr="00365726" w:rsidRDefault="00E37103" w:rsidP="00C22D32">
      <w:pPr>
        <w:tabs>
          <w:tab w:val="num" w:pos="1276"/>
        </w:tabs>
        <w:spacing w:after="0" w:line="26" w:lineRule="atLeast"/>
        <w:jc w:val="both"/>
        <w:rPr>
          <w:rFonts w:ascii="Times New Roman" w:hAnsi="Times New Roman"/>
          <w:color w:val="000000"/>
          <w:sz w:val="28"/>
          <w:szCs w:val="28"/>
        </w:rPr>
      </w:pPr>
    </w:p>
    <w:p w:rsidR="00E37103" w:rsidRDefault="00E37103" w:rsidP="00C22D32">
      <w:pPr>
        <w:tabs>
          <w:tab w:val="num" w:pos="1276"/>
        </w:tabs>
        <w:spacing w:after="0" w:line="26" w:lineRule="atLeast"/>
        <w:ind w:left="-284" w:firstLine="426"/>
        <w:jc w:val="center"/>
        <w:rPr>
          <w:rFonts w:ascii="Times New Roman" w:hAnsi="Times New Roman"/>
          <w:b/>
          <w:color w:val="000000"/>
          <w:sz w:val="28"/>
          <w:szCs w:val="28"/>
        </w:rPr>
      </w:pPr>
      <w:r w:rsidRPr="00365726">
        <w:rPr>
          <w:rFonts w:ascii="Times New Roman" w:hAnsi="Times New Roman"/>
          <w:b/>
          <w:color w:val="000000"/>
          <w:sz w:val="28"/>
          <w:szCs w:val="28"/>
          <w:lang w:val="en-US"/>
        </w:rPr>
        <w:t>VIII</w:t>
      </w:r>
      <w:r w:rsidRPr="00365726">
        <w:rPr>
          <w:rFonts w:ascii="Times New Roman" w:hAnsi="Times New Roman"/>
          <w:b/>
          <w:color w:val="000000"/>
          <w:sz w:val="28"/>
          <w:szCs w:val="28"/>
        </w:rPr>
        <w:t>. Профсоюзная деятельность</w:t>
      </w:r>
      <w:r>
        <w:rPr>
          <w:rFonts w:ascii="Times New Roman" w:hAnsi="Times New Roman"/>
          <w:b/>
          <w:color w:val="000000"/>
          <w:sz w:val="28"/>
          <w:szCs w:val="28"/>
        </w:rPr>
        <w:t>.</w:t>
      </w:r>
    </w:p>
    <w:p w:rsidR="00E37103" w:rsidRPr="00365726" w:rsidRDefault="00E37103" w:rsidP="00C22D32">
      <w:pPr>
        <w:tabs>
          <w:tab w:val="num" w:pos="1276"/>
        </w:tabs>
        <w:spacing w:after="0" w:line="26" w:lineRule="atLeast"/>
        <w:ind w:left="-284" w:firstLine="426"/>
        <w:jc w:val="center"/>
        <w:rPr>
          <w:rFonts w:ascii="Times New Roman" w:hAnsi="Times New Roman"/>
          <w:color w:val="000000"/>
          <w:sz w:val="28"/>
          <w:szCs w:val="28"/>
        </w:rPr>
      </w:pPr>
    </w:p>
    <w:p w:rsidR="00E37103" w:rsidRPr="00365726" w:rsidRDefault="00E37103" w:rsidP="00C22D32">
      <w:pPr>
        <w:pStyle w:val="BodyTextIndent2"/>
        <w:spacing w:after="0" w:line="26" w:lineRule="atLeast"/>
        <w:ind w:left="-142" w:firstLine="567"/>
        <w:jc w:val="both"/>
        <w:rPr>
          <w:rFonts w:ascii="Times New Roman" w:hAnsi="Times New Roman"/>
          <w:color w:val="000000"/>
          <w:sz w:val="28"/>
          <w:szCs w:val="28"/>
        </w:rPr>
      </w:pPr>
      <w:r w:rsidRPr="00365726">
        <w:rPr>
          <w:rFonts w:ascii="Times New Roman" w:hAnsi="Times New Roman"/>
          <w:color w:val="000000"/>
          <w:sz w:val="28"/>
          <w:szCs w:val="28"/>
        </w:rPr>
        <w:t xml:space="preserve">8.1. Работодатель в целях социального партнерства обязуется создать условия и не препятствовать деятельности профкома в Центре. </w:t>
      </w:r>
    </w:p>
    <w:p w:rsidR="00E37103" w:rsidRPr="00365726" w:rsidRDefault="00E37103" w:rsidP="00C22D32">
      <w:pPr>
        <w:pStyle w:val="BodyTextIndent2"/>
        <w:spacing w:after="0" w:line="26" w:lineRule="atLeast"/>
        <w:ind w:left="-142" w:firstLine="567"/>
        <w:jc w:val="both"/>
        <w:rPr>
          <w:rFonts w:ascii="Times New Roman" w:hAnsi="Times New Roman"/>
          <w:color w:val="000000"/>
          <w:sz w:val="28"/>
          <w:szCs w:val="28"/>
        </w:rPr>
      </w:pPr>
      <w:r w:rsidRPr="00365726">
        <w:rPr>
          <w:rFonts w:ascii="Times New Roman" w:hAnsi="Times New Roman"/>
          <w:color w:val="000000"/>
          <w:sz w:val="28"/>
          <w:szCs w:val="28"/>
        </w:rPr>
        <w:t>8.2. Профсоюзному активу предоставляется не менее 2-х часов в неделю с сохранением среднего заработка для ведения профсоюзной работы, а также необходимое время с сохранением среднего заработка для участия в краткосрочной учебе, работе съездов, конференций, пленумов, президиумов выборных профсоюзных органов созываемых профсоюзом.</w:t>
      </w:r>
    </w:p>
    <w:p w:rsidR="00E37103" w:rsidRPr="00365726" w:rsidRDefault="00E37103" w:rsidP="00C22D32">
      <w:pPr>
        <w:pStyle w:val="BodyTextIndent2"/>
        <w:spacing w:after="0" w:line="26" w:lineRule="atLeast"/>
        <w:ind w:left="-142" w:firstLine="567"/>
        <w:jc w:val="both"/>
        <w:rPr>
          <w:rFonts w:ascii="Times New Roman" w:hAnsi="Times New Roman"/>
          <w:color w:val="000000"/>
          <w:sz w:val="28"/>
          <w:szCs w:val="28"/>
        </w:rPr>
      </w:pPr>
      <w:r w:rsidRPr="00365726">
        <w:rPr>
          <w:rFonts w:ascii="Times New Roman" w:hAnsi="Times New Roman"/>
          <w:color w:val="000000"/>
          <w:sz w:val="28"/>
          <w:szCs w:val="28"/>
        </w:rPr>
        <w:t>8.3. Перевод по инициативе работодателя на другую работу, перемещение, увольнение по инициативе работодателя членов выборных профсоюзных органов, профорганизаторов, уполномоченных профсоюза по охране труда производится с предварительного согласия выборного профсоюзного органа организации и с согласия вышестоящего профсоюзного органа.</w:t>
      </w:r>
    </w:p>
    <w:p w:rsidR="00E37103" w:rsidRPr="00365726" w:rsidRDefault="00E37103" w:rsidP="00C22D32">
      <w:pPr>
        <w:pStyle w:val="BodyTextIndent2"/>
        <w:spacing w:after="0" w:line="26" w:lineRule="atLeast"/>
        <w:ind w:left="-142" w:firstLine="567"/>
        <w:jc w:val="both"/>
        <w:rPr>
          <w:rFonts w:ascii="Times New Roman" w:hAnsi="Times New Roman"/>
          <w:color w:val="000000"/>
          <w:sz w:val="28"/>
          <w:szCs w:val="28"/>
        </w:rPr>
      </w:pPr>
      <w:r w:rsidRPr="00365726">
        <w:rPr>
          <w:rFonts w:ascii="Times New Roman" w:hAnsi="Times New Roman"/>
          <w:color w:val="000000"/>
          <w:sz w:val="28"/>
          <w:szCs w:val="28"/>
        </w:rPr>
        <w:t>8.4. При наличии письменных заявлений членов профсоюза, работодатель ежемесячно перечисляет на счет профсоюза членские профсоюзные взносы из заработной платы работников – членов профсоюза. Оригиналы заявлений хранятся в профкоме.</w:t>
      </w:r>
    </w:p>
    <w:p w:rsidR="00E37103" w:rsidRPr="00365726" w:rsidRDefault="00E37103" w:rsidP="00C22D32">
      <w:pPr>
        <w:pStyle w:val="BodyTextIndent2"/>
        <w:spacing w:after="0" w:line="26" w:lineRule="atLeast"/>
        <w:ind w:left="-142" w:firstLine="426"/>
        <w:jc w:val="both"/>
        <w:rPr>
          <w:rFonts w:ascii="Times New Roman" w:hAnsi="Times New Roman"/>
          <w:color w:val="000000"/>
          <w:sz w:val="28"/>
          <w:szCs w:val="28"/>
        </w:rPr>
      </w:pPr>
      <w:r w:rsidRPr="00365726">
        <w:rPr>
          <w:rFonts w:ascii="Times New Roman" w:hAnsi="Times New Roman"/>
          <w:color w:val="000000"/>
          <w:sz w:val="28"/>
          <w:szCs w:val="28"/>
        </w:rPr>
        <w:t xml:space="preserve">8.5. Работодатель обязуется согласовывать с профкомами проекты актов, затрагивающих социально-трудовые интересы работников. Согласованию подлежат вопросы установления режима труда и отдыха, введение суммированного учета рабочего времени, применения сверхурочных работ, привлечения к работе в выходные дни, графики отпусков, положения о премировании и оплате труда, установления норм труда, утверждения Правил внутреннего трудового распорядка, разработки инструкций по охране труда. </w:t>
      </w:r>
    </w:p>
    <w:p w:rsidR="00E37103" w:rsidRPr="00365726" w:rsidRDefault="00E37103" w:rsidP="00C22D32">
      <w:pPr>
        <w:spacing w:after="0" w:line="26" w:lineRule="atLeast"/>
        <w:ind w:left="-142" w:firstLine="426"/>
        <w:jc w:val="both"/>
        <w:rPr>
          <w:rFonts w:ascii="Times New Roman" w:hAnsi="Times New Roman"/>
          <w:color w:val="000000"/>
          <w:sz w:val="28"/>
          <w:szCs w:val="28"/>
        </w:rPr>
      </w:pPr>
      <w:r w:rsidRPr="00365726">
        <w:rPr>
          <w:rFonts w:ascii="Times New Roman" w:hAnsi="Times New Roman"/>
          <w:color w:val="000000"/>
          <w:sz w:val="28"/>
          <w:szCs w:val="28"/>
        </w:rPr>
        <w:t xml:space="preserve">8.6. </w:t>
      </w:r>
      <w:r w:rsidRPr="00365726">
        <w:rPr>
          <w:rFonts w:ascii="Times New Roman" w:hAnsi="Times New Roman"/>
          <w:bCs/>
          <w:color w:val="000000"/>
          <w:sz w:val="28"/>
          <w:szCs w:val="28"/>
        </w:rPr>
        <w:t>Работодатель безвозмездно предоставляет профкому помещение для проведения заседаний, хранения документации,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а также предоставляет возможность размещения информации в доступном для всех работников месте.</w:t>
      </w:r>
    </w:p>
    <w:p w:rsidR="00E37103" w:rsidRDefault="00E37103" w:rsidP="00C22D32">
      <w:pPr>
        <w:spacing w:after="0" w:line="26" w:lineRule="atLeast"/>
        <w:ind w:left="-142" w:firstLine="426"/>
        <w:jc w:val="both"/>
        <w:rPr>
          <w:rFonts w:ascii="Times New Roman" w:hAnsi="Times New Roman"/>
          <w:bCs/>
          <w:color w:val="000000"/>
          <w:sz w:val="28"/>
          <w:szCs w:val="28"/>
        </w:rPr>
      </w:pPr>
      <w:r w:rsidRPr="00365726">
        <w:rPr>
          <w:rFonts w:ascii="Times New Roman" w:hAnsi="Times New Roman"/>
          <w:bCs/>
          <w:color w:val="000000"/>
          <w:sz w:val="28"/>
          <w:szCs w:val="28"/>
        </w:rPr>
        <w:t xml:space="preserve">8.7. 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w:t>
      </w: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Default="00E37103" w:rsidP="00C22D32">
      <w:pPr>
        <w:spacing w:after="0" w:line="26" w:lineRule="atLeast"/>
        <w:ind w:left="-142"/>
        <w:jc w:val="center"/>
        <w:rPr>
          <w:rFonts w:ascii="Times New Roman" w:hAnsi="Times New Roman"/>
          <w:b/>
          <w:bCs/>
          <w:color w:val="000000"/>
          <w:sz w:val="28"/>
          <w:szCs w:val="28"/>
        </w:rPr>
      </w:pPr>
      <w:r w:rsidRPr="00365726">
        <w:rPr>
          <w:rFonts w:ascii="Times New Roman" w:hAnsi="Times New Roman"/>
          <w:b/>
          <w:bCs/>
          <w:color w:val="000000"/>
          <w:sz w:val="28"/>
          <w:szCs w:val="28"/>
          <w:lang w:val="en-US"/>
        </w:rPr>
        <w:t>XI</w:t>
      </w:r>
      <w:r w:rsidRPr="00365726">
        <w:rPr>
          <w:rFonts w:ascii="Times New Roman" w:hAnsi="Times New Roman"/>
          <w:b/>
          <w:bCs/>
          <w:color w:val="000000"/>
          <w:sz w:val="28"/>
          <w:szCs w:val="28"/>
        </w:rPr>
        <w:t>. Контроль за выполнением коллективного договора.</w:t>
      </w:r>
    </w:p>
    <w:p w:rsidR="00E37103" w:rsidRPr="00365726" w:rsidRDefault="00E37103" w:rsidP="00C22D32">
      <w:pPr>
        <w:spacing w:after="0" w:line="26" w:lineRule="atLeast"/>
        <w:ind w:left="-142"/>
        <w:jc w:val="center"/>
        <w:rPr>
          <w:rFonts w:ascii="Times New Roman" w:hAnsi="Times New Roman"/>
          <w:b/>
          <w:bCs/>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r w:rsidRPr="00365726">
        <w:rPr>
          <w:rFonts w:ascii="Times New Roman" w:hAnsi="Times New Roman"/>
          <w:bCs/>
          <w:color w:val="000000"/>
          <w:sz w:val="28"/>
          <w:szCs w:val="28"/>
        </w:rPr>
        <w:t>9.  Стороны договорились, что:</w:t>
      </w: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r w:rsidRPr="00365726">
        <w:rPr>
          <w:rFonts w:ascii="Times New Roman" w:hAnsi="Times New Roman"/>
          <w:bCs/>
          <w:color w:val="000000"/>
          <w:sz w:val="28"/>
          <w:szCs w:val="28"/>
        </w:rPr>
        <w:t>9.1. Совместно разрабатывают план мероприятий по выполнению настоящего коллективного договора.</w:t>
      </w: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r w:rsidRPr="00365726">
        <w:rPr>
          <w:rFonts w:ascii="Times New Roman" w:hAnsi="Times New Roman"/>
          <w:bCs/>
          <w:color w:val="000000"/>
          <w:sz w:val="28"/>
          <w:szCs w:val="28"/>
        </w:rPr>
        <w:t>9.2. Осуществляют контроль за реализацией плана мероприятий по выполнению коллективного договора, и его положений и отчитываются о результатах выполнения условий настоящего коллективного договора на общем собрании работников 2 раза в год.</w:t>
      </w: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r w:rsidRPr="00365726">
        <w:rPr>
          <w:rFonts w:ascii="Times New Roman" w:hAnsi="Times New Roman"/>
          <w:bCs/>
          <w:color w:val="000000"/>
          <w:sz w:val="28"/>
          <w:szCs w:val="28"/>
        </w:rPr>
        <w:t>9.3. Рассматривают в 7 – дневный срок все возникающие в период действия коллективного договора разногласия и конфликты, связанные с его выполнением.</w:t>
      </w: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r w:rsidRPr="00365726">
        <w:rPr>
          <w:rFonts w:ascii="Times New Roman" w:hAnsi="Times New Roman"/>
          <w:bCs/>
          <w:color w:val="000000"/>
          <w:sz w:val="28"/>
          <w:szCs w:val="28"/>
        </w:rPr>
        <w:t>9.4. Соблюдают установленный законодательством порядок  разрешения индивидуальных и коллективных трудовых споров, используют все возможности для устранения причин, которые могут повлечь возникновение конфликтов с целью предупреждения использования работниками крайней меры их разрешения – забастовки.</w:t>
      </w: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r w:rsidRPr="00365726">
        <w:rPr>
          <w:rFonts w:ascii="Times New Roman" w:hAnsi="Times New Roman"/>
          <w:bCs/>
          <w:color w:val="000000"/>
          <w:sz w:val="28"/>
          <w:szCs w:val="28"/>
        </w:rPr>
        <w:t>9.5. В случае нарушения или невыполнения обязательств коллективного договора виновная сторона или виновные лица несут ответственность в порядке, предусмотренном законодательством.</w:t>
      </w: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r w:rsidRPr="00365726">
        <w:rPr>
          <w:rFonts w:ascii="Times New Roman" w:hAnsi="Times New Roman"/>
          <w:bCs/>
          <w:color w:val="000000"/>
          <w:sz w:val="28"/>
          <w:szCs w:val="28"/>
        </w:rPr>
        <w:t>9.6. Переговоры по заключению нового коллективного договора будут начаты за 3 месяца до окончания срока действия данного договора.</w:t>
      </w: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Default="00E37103" w:rsidP="00C22D32">
      <w:pPr>
        <w:spacing w:after="0" w:line="26" w:lineRule="atLeast"/>
        <w:ind w:left="-142" w:firstLine="426"/>
        <w:jc w:val="center"/>
        <w:rPr>
          <w:rFonts w:ascii="Times New Roman" w:hAnsi="Times New Roman"/>
          <w:b/>
          <w:bCs/>
          <w:color w:val="000000"/>
          <w:sz w:val="28"/>
          <w:szCs w:val="28"/>
        </w:rPr>
      </w:pPr>
      <w:r w:rsidRPr="00365726">
        <w:rPr>
          <w:rFonts w:ascii="Times New Roman" w:hAnsi="Times New Roman"/>
          <w:b/>
          <w:bCs/>
          <w:color w:val="000000"/>
          <w:sz w:val="28"/>
          <w:szCs w:val="28"/>
          <w:lang w:val="en-US"/>
        </w:rPr>
        <w:t>XII</w:t>
      </w:r>
      <w:r w:rsidRPr="00365726">
        <w:rPr>
          <w:rFonts w:ascii="Times New Roman" w:hAnsi="Times New Roman"/>
          <w:b/>
          <w:bCs/>
          <w:color w:val="000000"/>
          <w:sz w:val="28"/>
          <w:szCs w:val="28"/>
        </w:rPr>
        <w:t>.</w:t>
      </w:r>
      <w:r>
        <w:rPr>
          <w:rFonts w:ascii="Times New Roman" w:hAnsi="Times New Roman"/>
          <w:b/>
          <w:bCs/>
          <w:color w:val="000000"/>
          <w:sz w:val="28"/>
          <w:szCs w:val="28"/>
        </w:rPr>
        <w:t xml:space="preserve"> </w:t>
      </w:r>
      <w:r w:rsidRPr="00365726">
        <w:rPr>
          <w:rFonts w:ascii="Times New Roman" w:hAnsi="Times New Roman"/>
          <w:b/>
          <w:bCs/>
          <w:color w:val="000000"/>
          <w:sz w:val="28"/>
          <w:szCs w:val="28"/>
        </w:rPr>
        <w:t>Условия труда и социальная защита молодежи.</w:t>
      </w:r>
    </w:p>
    <w:p w:rsidR="00E37103" w:rsidRPr="00365726" w:rsidRDefault="00E37103" w:rsidP="00C22D32">
      <w:pPr>
        <w:spacing w:after="0" w:line="26" w:lineRule="atLeast"/>
        <w:ind w:left="-142" w:firstLine="426"/>
        <w:jc w:val="center"/>
        <w:rPr>
          <w:rFonts w:ascii="Times New Roman" w:hAnsi="Times New Roman"/>
          <w:bCs/>
          <w:color w:val="000000"/>
          <w:sz w:val="28"/>
          <w:szCs w:val="28"/>
        </w:rPr>
      </w:pPr>
    </w:p>
    <w:p w:rsidR="00E37103" w:rsidRPr="00365726" w:rsidRDefault="00E37103" w:rsidP="00C22D32">
      <w:pPr>
        <w:autoSpaceDE w:val="0"/>
        <w:autoSpaceDN w:val="0"/>
        <w:adjustRightInd w:val="0"/>
        <w:spacing w:line="26" w:lineRule="atLeast"/>
        <w:ind w:firstLine="709"/>
        <w:jc w:val="both"/>
        <w:rPr>
          <w:rFonts w:ascii="Times New Roman" w:hAnsi="Times New Roman"/>
          <w:color w:val="000000"/>
          <w:sz w:val="28"/>
          <w:szCs w:val="28"/>
        </w:rPr>
      </w:pPr>
      <w:r w:rsidRPr="00365726">
        <w:rPr>
          <w:rFonts w:ascii="Times New Roman" w:hAnsi="Times New Roman"/>
          <w:color w:val="000000"/>
          <w:sz w:val="28"/>
          <w:szCs w:val="28"/>
        </w:rPr>
        <w:t>1. Молодым специалистом считается специалист в возрасте до 30 лет, если он получил среднее профессиональное или высшее образование, соответствующее должности, независимо от формы получения образования и впервые поступивший на работу в учреждение (центр) по полученной специальности в течение одного года со дня окончания образовательного учреждения, не включая период прохождения военной службы. Статус «молодого специалиста» устанавливается однократно и исчисляется с момента подписания трудового договора между сотрудником и работодателем.</w:t>
      </w:r>
    </w:p>
    <w:p w:rsidR="00E37103" w:rsidRPr="00365726" w:rsidRDefault="00E37103" w:rsidP="00C22D32">
      <w:pPr>
        <w:autoSpaceDE w:val="0"/>
        <w:autoSpaceDN w:val="0"/>
        <w:adjustRightInd w:val="0"/>
        <w:spacing w:line="26" w:lineRule="atLeast"/>
        <w:ind w:firstLine="709"/>
        <w:jc w:val="both"/>
        <w:rPr>
          <w:rFonts w:ascii="Times New Roman" w:hAnsi="Times New Roman"/>
          <w:color w:val="000000"/>
          <w:sz w:val="28"/>
          <w:szCs w:val="28"/>
        </w:rPr>
      </w:pPr>
      <w:r w:rsidRPr="00365726">
        <w:rPr>
          <w:rFonts w:ascii="Times New Roman" w:hAnsi="Times New Roman"/>
          <w:color w:val="000000"/>
          <w:sz w:val="28"/>
          <w:szCs w:val="28"/>
        </w:rPr>
        <w:t>2.  Молодым специалистам устанавливается повышающий коэффициент в размере 0,2 в течение трех лет со дня окончания учебного заведения, имеющего государственную аккредитацию по образовательным программам среднего профессионального образования, бакалавриата, специалитета или магистратуры.</w:t>
      </w:r>
    </w:p>
    <w:p w:rsidR="00E37103" w:rsidRPr="00365726" w:rsidRDefault="00E37103" w:rsidP="00C22D32">
      <w:pPr>
        <w:pStyle w:val="PlainText"/>
        <w:spacing w:line="26" w:lineRule="atLeast"/>
        <w:ind w:firstLine="540"/>
        <w:jc w:val="both"/>
        <w:rPr>
          <w:rFonts w:ascii="Times New Roman" w:hAnsi="Times New Roman"/>
          <w:bCs/>
          <w:color w:val="000000"/>
          <w:sz w:val="28"/>
          <w:szCs w:val="28"/>
        </w:rPr>
      </w:pPr>
      <w:r w:rsidRPr="00365726">
        <w:rPr>
          <w:rFonts w:ascii="Times New Roman" w:hAnsi="Times New Roman"/>
          <w:bCs/>
          <w:color w:val="000000"/>
          <w:sz w:val="28"/>
          <w:szCs w:val="28"/>
        </w:rPr>
        <w:t xml:space="preserve">3.  </w:t>
      </w:r>
      <w:r w:rsidRPr="00C22D32">
        <w:rPr>
          <w:rFonts w:ascii="Times New Roman" w:hAnsi="Times New Roman"/>
          <w:b/>
          <w:bCs/>
          <w:color w:val="000000"/>
          <w:sz w:val="28"/>
          <w:szCs w:val="28"/>
        </w:rPr>
        <w:t>Работодатель обязуется</w:t>
      </w:r>
      <w:r w:rsidRPr="00365726">
        <w:rPr>
          <w:rFonts w:ascii="Times New Roman" w:hAnsi="Times New Roman"/>
          <w:bCs/>
          <w:color w:val="000000"/>
          <w:sz w:val="28"/>
          <w:szCs w:val="28"/>
        </w:rPr>
        <w:t>:</w:t>
      </w:r>
    </w:p>
    <w:p w:rsidR="00E37103" w:rsidRPr="00365726" w:rsidRDefault="00E37103" w:rsidP="00C22D32">
      <w:pPr>
        <w:pStyle w:val="PlainText"/>
        <w:spacing w:line="26" w:lineRule="atLeast"/>
        <w:ind w:firstLine="540"/>
        <w:jc w:val="both"/>
        <w:rPr>
          <w:rFonts w:ascii="Times New Roman" w:hAnsi="Times New Roman"/>
          <w:bCs/>
          <w:color w:val="000000"/>
          <w:sz w:val="28"/>
          <w:szCs w:val="28"/>
        </w:rPr>
      </w:pPr>
      <w:r w:rsidRPr="00365726">
        <w:rPr>
          <w:rFonts w:ascii="Times New Roman" w:hAnsi="Times New Roman"/>
          <w:bCs/>
          <w:color w:val="000000"/>
          <w:sz w:val="28"/>
          <w:szCs w:val="28"/>
        </w:rPr>
        <w:t>3.1. Предоставлять краткосрочный оплачиваемый отпуск отцу при выписке новорожденного из роддома в количестве 1 дня;</w:t>
      </w:r>
    </w:p>
    <w:p w:rsidR="00E37103" w:rsidRPr="00365726" w:rsidRDefault="00E37103" w:rsidP="00C22D32">
      <w:pPr>
        <w:pStyle w:val="PlainText"/>
        <w:spacing w:line="26" w:lineRule="atLeast"/>
        <w:jc w:val="both"/>
        <w:rPr>
          <w:rFonts w:ascii="Times New Roman" w:hAnsi="Times New Roman"/>
          <w:bCs/>
          <w:color w:val="000000"/>
          <w:sz w:val="28"/>
          <w:szCs w:val="28"/>
        </w:rPr>
      </w:pPr>
      <w:r w:rsidRPr="00365726">
        <w:rPr>
          <w:rFonts w:ascii="Times New Roman" w:hAnsi="Times New Roman"/>
          <w:bCs/>
          <w:color w:val="000000"/>
          <w:sz w:val="28"/>
          <w:szCs w:val="28"/>
        </w:rPr>
        <w:t>3.2.Проводить профессиональную подготовку, переподготовку, повышение квалификации молодых специалистов;</w:t>
      </w:r>
    </w:p>
    <w:p w:rsidR="00E37103" w:rsidRPr="00365726" w:rsidRDefault="00E37103" w:rsidP="00C22D32">
      <w:pPr>
        <w:pStyle w:val="PlainText"/>
        <w:spacing w:line="26" w:lineRule="atLeast"/>
        <w:ind w:firstLine="540"/>
        <w:jc w:val="both"/>
        <w:rPr>
          <w:rFonts w:ascii="Times New Roman" w:hAnsi="Times New Roman"/>
          <w:bCs/>
          <w:color w:val="000000"/>
          <w:sz w:val="28"/>
          <w:szCs w:val="28"/>
        </w:rPr>
      </w:pPr>
      <w:r w:rsidRPr="00365726">
        <w:rPr>
          <w:rFonts w:ascii="Times New Roman" w:hAnsi="Times New Roman"/>
          <w:bCs/>
          <w:color w:val="000000"/>
          <w:sz w:val="28"/>
          <w:szCs w:val="28"/>
        </w:rPr>
        <w:t>3.3. Осуществлять мероприятия, направленные на повышение уровня жилищного, бытового, медицинского и культурного обслуживания молодых специалистов, по организации их оздоровления, отдыха и досуга.</w:t>
      </w:r>
    </w:p>
    <w:p w:rsidR="00E37103" w:rsidRPr="00365726" w:rsidRDefault="00E37103" w:rsidP="00C22D32">
      <w:pPr>
        <w:pStyle w:val="PlainText"/>
        <w:spacing w:line="26" w:lineRule="atLeast"/>
        <w:ind w:firstLine="540"/>
        <w:jc w:val="both"/>
        <w:rPr>
          <w:rFonts w:ascii="Times New Roman" w:hAnsi="Times New Roman"/>
          <w:bCs/>
          <w:color w:val="000000"/>
          <w:sz w:val="28"/>
          <w:szCs w:val="28"/>
        </w:rPr>
      </w:pPr>
      <w:r w:rsidRPr="00365726">
        <w:rPr>
          <w:rFonts w:ascii="Times New Roman" w:hAnsi="Times New Roman"/>
          <w:bCs/>
          <w:color w:val="000000"/>
          <w:sz w:val="28"/>
          <w:szCs w:val="28"/>
        </w:rPr>
        <w:t>4. Профсоюзный комитет обязуется</w:t>
      </w:r>
      <w:r w:rsidRPr="00365726">
        <w:rPr>
          <w:rFonts w:ascii="Times New Roman" w:hAnsi="Times New Roman"/>
          <w:bCs/>
          <w:color w:val="000000"/>
          <w:sz w:val="28"/>
          <w:szCs w:val="28"/>
          <w:u w:val="single"/>
        </w:rPr>
        <w:t>:</w:t>
      </w:r>
    </w:p>
    <w:p w:rsidR="00E37103" w:rsidRPr="00365726" w:rsidRDefault="00E37103" w:rsidP="00C22D32">
      <w:pPr>
        <w:pStyle w:val="PlainText"/>
        <w:spacing w:line="26" w:lineRule="atLeast"/>
        <w:ind w:firstLine="540"/>
        <w:jc w:val="both"/>
        <w:rPr>
          <w:rFonts w:ascii="Times New Roman" w:hAnsi="Times New Roman"/>
          <w:bCs/>
          <w:color w:val="000000"/>
          <w:sz w:val="28"/>
          <w:szCs w:val="28"/>
        </w:rPr>
      </w:pPr>
      <w:r w:rsidRPr="00365726">
        <w:rPr>
          <w:rFonts w:ascii="Times New Roman" w:hAnsi="Times New Roman"/>
          <w:bCs/>
          <w:color w:val="000000"/>
          <w:sz w:val="28"/>
          <w:szCs w:val="28"/>
        </w:rPr>
        <w:t>4.1. Анализировать законодательство о молодежной политике с целью совершенствования работы по защите социально-трудовых прав и гарантий работающей молодежи;</w:t>
      </w:r>
    </w:p>
    <w:p w:rsidR="00E37103" w:rsidRPr="00365726" w:rsidRDefault="00E37103" w:rsidP="00C22D32">
      <w:pPr>
        <w:pStyle w:val="PlainText"/>
        <w:spacing w:line="26" w:lineRule="atLeast"/>
        <w:ind w:firstLine="539"/>
        <w:jc w:val="both"/>
        <w:rPr>
          <w:rFonts w:ascii="Times New Roman" w:hAnsi="Times New Roman"/>
          <w:bCs/>
          <w:color w:val="000000"/>
          <w:sz w:val="28"/>
          <w:szCs w:val="28"/>
        </w:rPr>
      </w:pPr>
      <w:r w:rsidRPr="00365726">
        <w:rPr>
          <w:rFonts w:ascii="Times New Roman" w:hAnsi="Times New Roman"/>
          <w:bCs/>
          <w:color w:val="000000"/>
          <w:sz w:val="28"/>
          <w:szCs w:val="28"/>
        </w:rPr>
        <w:t>4.2. Осуществлять контроль за соблюдением установленных законодательством льгот и дополнительных гарантий  (сокращенный рабочий день, порядок увольнения по инициативе Работодателя, предоставление компенсаций Работникам, совмещающим работу с обучением).</w:t>
      </w: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Default="00E37103" w:rsidP="00C22D32">
      <w:pPr>
        <w:pStyle w:val="PlainText"/>
        <w:spacing w:line="26" w:lineRule="atLeast"/>
        <w:ind w:firstLine="539"/>
        <w:jc w:val="center"/>
        <w:rPr>
          <w:rFonts w:ascii="Times New Roman" w:hAnsi="Times New Roman"/>
          <w:b/>
          <w:bCs/>
          <w:color w:val="000000"/>
          <w:sz w:val="28"/>
          <w:szCs w:val="28"/>
        </w:rPr>
      </w:pPr>
      <w:r w:rsidRPr="00365726">
        <w:rPr>
          <w:rFonts w:ascii="Times New Roman" w:hAnsi="Times New Roman"/>
          <w:b/>
          <w:bCs/>
          <w:color w:val="000000"/>
          <w:sz w:val="28"/>
          <w:szCs w:val="28"/>
        </w:rPr>
        <w:t>Культурно-массовая и спортивно-оздоровительная работа</w:t>
      </w:r>
      <w:r>
        <w:rPr>
          <w:rFonts w:ascii="Times New Roman" w:hAnsi="Times New Roman"/>
          <w:b/>
          <w:bCs/>
          <w:color w:val="000000"/>
          <w:sz w:val="28"/>
          <w:szCs w:val="28"/>
        </w:rPr>
        <w:t>.</w:t>
      </w:r>
    </w:p>
    <w:p w:rsidR="00E37103" w:rsidRPr="00365726" w:rsidRDefault="00E37103" w:rsidP="00C22D32">
      <w:pPr>
        <w:pStyle w:val="PlainText"/>
        <w:spacing w:line="26" w:lineRule="atLeast"/>
        <w:ind w:firstLine="539"/>
        <w:jc w:val="center"/>
        <w:rPr>
          <w:rFonts w:ascii="Times New Roman" w:hAnsi="Times New Roman"/>
          <w:b/>
          <w:bCs/>
          <w:color w:val="000000"/>
          <w:sz w:val="28"/>
          <w:szCs w:val="28"/>
        </w:rPr>
      </w:pPr>
    </w:p>
    <w:p w:rsidR="00E37103" w:rsidRPr="00365726" w:rsidRDefault="00E37103" w:rsidP="00C22D32">
      <w:pPr>
        <w:pStyle w:val="PlainText"/>
        <w:spacing w:line="26" w:lineRule="atLeast"/>
        <w:ind w:firstLine="539"/>
        <w:rPr>
          <w:rFonts w:ascii="Times New Roman" w:hAnsi="Times New Roman"/>
          <w:bCs/>
          <w:color w:val="000000"/>
          <w:sz w:val="28"/>
          <w:szCs w:val="28"/>
        </w:rPr>
      </w:pPr>
      <w:r w:rsidRPr="00C22D32">
        <w:rPr>
          <w:rFonts w:ascii="Times New Roman" w:hAnsi="Times New Roman"/>
          <w:b/>
          <w:bCs/>
          <w:color w:val="000000"/>
          <w:sz w:val="28"/>
          <w:szCs w:val="28"/>
        </w:rPr>
        <w:t>Работодатель и профсоюзный комитет обязуются</w:t>
      </w:r>
      <w:r w:rsidRPr="00365726">
        <w:rPr>
          <w:rFonts w:ascii="Times New Roman" w:hAnsi="Times New Roman"/>
          <w:bCs/>
          <w:color w:val="000000"/>
          <w:sz w:val="28"/>
          <w:szCs w:val="28"/>
        </w:rPr>
        <w:t>:</w:t>
      </w:r>
    </w:p>
    <w:p w:rsidR="00E37103" w:rsidRPr="00365726" w:rsidRDefault="00E37103" w:rsidP="00C22D32">
      <w:pPr>
        <w:pStyle w:val="PlainText"/>
        <w:spacing w:line="26" w:lineRule="atLeast"/>
        <w:ind w:firstLine="540"/>
        <w:jc w:val="both"/>
        <w:rPr>
          <w:rFonts w:ascii="Times New Roman" w:hAnsi="Times New Roman"/>
          <w:bCs/>
          <w:color w:val="000000"/>
          <w:sz w:val="28"/>
          <w:szCs w:val="28"/>
        </w:rPr>
      </w:pPr>
      <w:r w:rsidRPr="00365726">
        <w:rPr>
          <w:rFonts w:ascii="Times New Roman" w:hAnsi="Times New Roman"/>
          <w:bCs/>
          <w:color w:val="000000"/>
          <w:sz w:val="28"/>
          <w:szCs w:val="28"/>
        </w:rPr>
        <w:t>1. Создавать условия для массового приобщения Работников к здоровому образу жизни, учреждения культурно-массовой программы и спортивно-оздоровительной работы.</w:t>
      </w:r>
    </w:p>
    <w:p w:rsidR="00E37103" w:rsidRPr="00365726" w:rsidRDefault="00E37103" w:rsidP="00C22D32">
      <w:pPr>
        <w:pStyle w:val="PlainText"/>
        <w:spacing w:line="26" w:lineRule="atLeast"/>
        <w:ind w:firstLine="540"/>
        <w:jc w:val="both"/>
        <w:rPr>
          <w:rFonts w:ascii="Times New Roman" w:hAnsi="Times New Roman"/>
          <w:bCs/>
          <w:color w:val="000000"/>
          <w:sz w:val="28"/>
          <w:szCs w:val="28"/>
        </w:rPr>
      </w:pPr>
      <w:r w:rsidRPr="00365726">
        <w:rPr>
          <w:rFonts w:ascii="Times New Roman" w:hAnsi="Times New Roman"/>
          <w:bCs/>
          <w:color w:val="000000"/>
          <w:sz w:val="28"/>
          <w:szCs w:val="28"/>
        </w:rPr>
        <w:t>2. Проведение культурных мероприятий (коллективные дни отдыха, трудовые торжества, юбилеи и т.п.).</w:t>
      </w:r>
    </w:p>
    <w:p w:rsidR="00E37103" w:rsidRPr="00365726" w:rsidRDefault="00E37103" w:rsidP="00C22D32">
      <w:pPr>
        <w:pStyle w:val="PlainText"/>
        <w:spacing w:line="26" w:lineRule="atLeast"/>
        <w:ind w:firstLine="540"/>
        <w:jc w:val="both"/>
        <w:rPr>
          <w:rFonts w:ascii="Times New Roman" w:hAnsi="Times New Roman"/>
          <w:bCs/>
          <w:color w:val="000000"/>
          <w:sz w:val="28"/>
          <w:szCs w:val="28"/>
        </w:rPr>
      </w:pPr>
      <w:r w:rsidRPr="00365726">
        <w:rPr>
          <w:rFonts w:ascii="Times New Roman" w:hAnsi="Times New Roman"/>
          <w:bCs/>
          <w:color w:val="000000"/>
          <w:sz w:val="28"/>
          <w:szCs w:val="28"/>
        </w:rPr>
        <w:t>3. Организовать коллективное посещение физкультурно-оздоровительного комплекса (бассейн, спортзал и т.д.).</w:t>
      </w: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Pr="00365726"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bookmarkStart w:id="0" w:name="_GoBack"/>
      <w:bookmarkEnd w:id="0"/>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Default="00E37103" w:rsidP="00C22D32">
      <w:pPr>
        <w:tabs>
          <w:tab w:val="left" w:pos="8505"/>
        </w:tabs>
        <w:spacing w:after="0" w:line="26" w:lineRule="atLeast"/>
        <w:ind w:left="360" w:firstLine="567"/>
        <w:jc w:val="center"/>
        <w:rPr>
          <w:rFonts w:ascii="Times New Roman" w:hAnsi="Times New Roman"/>
          <w:color w:val="000000"/>
          <w:sz w:val="28"/>
          <w:szCs w:val="28"/>
        </w:rPr>
      </w:pPr>
    </w:p>
    <w:p w:rsidR="00E37103" w:rsidRPr="00C22D32" w:rsidRDefault="00E37103" w:rsidP="00C22D32">
      <w:pPr>
        <w:tabs>
          <w:tab w:val="left" w:pos="8505"/>
        </w:tabs>
        <w:spacing w:after="0" w:line="26" w:lineRule="atLeast"/>
        <w:ind w:left="360" w:firstLine="567"/>
        <w:jc w:val="center"/>
        <w:rPr>
          <w:rFonts w:ascii="Times New Roman" w:hAnsi="Times New Roman"/>
          <w:b/>
          <w:color w:val="000000"/>
          <w:sz w:val="28"/>
          <w:szCs w:val="28"/>
        </w:rPr>
      </w:pPr>
      <w:r w:rsidRPr="00C22D32">
        <w:rPr>
          <w:rFonts w:ascii="Times New Roman" w:hAnsi="Times New Roman"/>
          <w:b/>
          <w:color w:val="000000"/>
          <w:sz w:val="28"/>
          <w:szCs w:val="28"/>
        </w:rPr>
        <w:t>Перечень приложений</w:t>
      </w:r>
    </w:p>
    <w:p w:rsidR="00E37103" w:rsidRPr="00C22D32" w:rsidRDefault="00E37103" w:rsidP="00C22D32">
      <w:pPr>
        <w:widowControl w:val="0"/>
        <w:tabs>
          <w:tab w:val="left" w:pos="8505"/>
        </w:tabs>
        <w:autoSpaceDE w:val="0"/>
        <w:autoSpaceDN w:val="0"/>
        <w:adjustRightInd w:val="0"/>
        <w:spacing w:after="0" w:line="26" w:lineRule="atLeast"/>
        <w:ind w:right="-263" w:firstLine="567"/>
        <w:jc w:val="center"/>
        <w:rPr>
          <w:rFonts w:ascii="Times New Roman" w:hAnsi="Times New Roman"/>
          <w:b/>
          <w:bCs/>
          <w:caps/>
          <w:color w:val="000000"/>
          <w:sz w:val="28"/>
          <w:szCs w:val="28"/>
        </w:rPr>
      </w:pPr>
      <w:r w:rsidRPr="00C22D32">
        <w:rPr>
          <w:rFonts w:ascii="Times New Roman" w:hAnsi="Times New Roman"/>
          <w:b/>
          <w:bCs/>
          <w:caps/>
          <w:color w:val="000000"/>
          <w:sz w:val="28"/>
          <w:szCs w:val="28"/>
        </w:rPr>
        <w:t>к коллективному договору</w:t>
      </w:r>
    </w:p>
    <w:p w:rsidR="00E37103" w:rsidRPr="00C22D32" w:rsidRDefault="00E37103" w:rsidP="00C22D32">
      <w:pPr>
        <w:widowControl w:val="0"/>
        <w:tabs>
          <w:tab w:val="left" w:pos="8505"/>
        </w:tabs>
        <w:autoSpaceDE w:val="0"/>
        <w:autoSpaceDN w:val="0"/>
        <w:adjustRightInd w:val="0"/>
        <w:spacing w:after="0" w:line="26" w:lineRule="atLeast"/>
        <w:ind w:right="-263" w:firstLine="567"/>
        <w:jc w:val="center"/>
        <w:rPr>
          <w:rFonts w:ascii="Times New Roman" w:hAnsi="Times New Roman"/>
          <w:b/>
          <w:bCs/>
          <w:caps/>
          <w:color w:val="000000"/>
          <w:sz w:val="28"/>
          <w:szCs w:val="28"/>
        </w:rPr>
      </w:pP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8221"/>
        <w:gridCol w:w="758"/>
      </w:tblGrid>
      <w:tr w:rsidR="00E37103" w:rsidRPr="00365726" w:rsidTr="004D7221">
        <w:tc>
          <w:tcPr>
            <w:tcW w:w="227"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rPr>
                <w:rFonts w:ascii="Times New Roman" w:hAnsi="Times New Roman"/>
                <w:caps/>
                <w:color w:val="000000"/>
                <w:sz w:val="28"/>
                <w:szCs w:val="28"/>
              </w:rPr>
            </w:pPr>
            <w:r w:rsidRPr="00365726">
              <w:rPr>
                <w:rFonts w:ascii="Times New Roman" w:hAnsi="Times New Roman"/>
                <w:caps/>
                <w:color w:val="000000"/>
                <w:sz w:val="28"/>
                <w:szCs w:val="28"/>
              </w:rPr>
              <w:t>1</w:t>
            </w:r>
          </w:p>
        </w:tc>
        <w:tc>
          <w:tcPr>
            <w:tcW w:w="4370"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firstLine="34"/>
              <w:rPr>
                <w:rFonts w:ascii="Times New Roman" w:hAnsi="Times New Roman"/>
                <w:color w:val="000000"/>
                <w:sz w:val="28"/>
                <w:szCs w:val="28"/>
              </w:rPr>
            </w:pPr>
            <w:r w:rsidRPr="00365726">
              <w:rPr>
                <w:rFonts w:ascii="Times New Roman" w:hAnsi="Times New Roman"/>
                <w:color w:val="000000"/>
                <w:sz w:val="28"/>
                <w:szCs w:val="28"/>
              </w:rPr>
              <w:t>Положение о комиссии по ведению коллективных переговоров, подготовке проекта, заключению и контролю выполнения коллективного договора АНО ЦСОН «Доброе дело»</w:t>
            </w:r>
          </w:p>
        </w:tc>
        <w:tc>
          <w:tcPr>
            <w:tcW w:w="403"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rPr>
                <w:rFonts w:ascii="Times New Roman" w:hAnsi="Times New Roman"/>
                <w:caps/>
                <w:color w:val="000000"/>
                <w:sz w:val="28"/>
                <w:szCs w:val="28"/>
              </w:rPr>
            </w:pPr>
          </w:p>
        </w:tc>
      </w:tr>
      <w:tr w:rsidR="00E37103" w:rsidRPr="00365726" w:rsidTr="004D7221">
        <w:tc>
          <w:tcPr>
            <w:tcW w:w="227"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rPr>
                <w:rFonts w:ascii="Times New Roman" w:hAnsi="Times New Roman"/>
                <w:caps/>
                <w:color w:val="000000"/>
                <w:sz w:val="28"/>
                <w:szCs w:val="28"/>
              </w:rPr>
            </w:pPr>
            <w:r w:rsidRPr="00365726">
              <w:rPr>
                <w:rFonts w:ascii="Times New Roman" w:hAnsi="Times New Roman"/>
                <w:caps/>
                <w:color w:val="000000"/>
                <w:sz w:val="28"/>
                <w:szCs w:val="28"/>
              </w:rPr>
              <w:t>2</w:t>
            </w:r>
          </w:p>
        </w:tc>
        <w:tc>
          <w:tcPr>
            <w:tcW w:w="4370"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firstLine="34"/>
              <w:rPr>
                <w:rFonts w:ascii="Times New Roman" w:hAnsi="Times New Roman"/>
                <w:color w:val="000000"/>
                <w:sz w:val="28"/>
                <w:szCs w:val="28"/>
              </w:rPr>
            </w:pPr>
            <w:r w:rsidRPr="00365726">
              <w:rPr>
                <w:rFonts w:ascii="Times New Roman" w:hAnsi="Times New Roman"/>
                <w:color w:val="000000"/>
                <w:sz w:val="28"/>
                <w:szCs w:val="28"/>
              </w:rPr>
              <w:t>Правила внутреннего трудового распорядка для работников АНО ЦСОН «Доброе дело»</w:t>
            </w:r>
          </w:p>
        </w:tc>
        <w:tc>
          <w:tcPr>
            <w:tcW w:w="403"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rPr>
                <w:rFonts w:ascii="Times New Roman" w:hAnsi="Times New Roman"/>
                <w:caps/>
                <w:color w:val="000000"/>
                <w:sz w:val="28"/>
                <w:szCs w:val="28"/>
              </w:rPr>
            </w:pPr>
          </w:p>
        </w:tc>
      </w:tr>
      <w:tr w:rsidR="00E37103" w:rsidRPr="00365726" w:rsidTr="004D7221">
        <w:tc>
          <w:tcPr>
            <w:tcW w:w="227"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rPr>
                <w:rFonts w:ascii="Times New Roman" w:hAnsi="Times New Roman"/>
                <w:caps/>
                <w:color w:val="000000"/>
                <w:sz w:val="28"/>
                <w:szCs w:val="28"/>
              </w:rPr>
            </w:pPr>
            <w:r w:rsidRPr="00365726">
              <w:rPr>
                <w:rFonts w:ascii="Times New Roman" w:hAnsi="Times New Roman"/>
                <w:caps/>
                <w:color w:val="000000"/>
                <w:sz w:val="28"/>
                <w:szCs w:val="28"/>
              </w:rPr>
              <w:t>3</w:t>
            </w:r>
          </w:p>
        </w:tc>
        <w:tc>
          <w:tcPr>
            <w:tcW w:w="4370" w:type="pct"/>
            <w:vAlign w:val="center"/>
          </w:tcPr>
          <w:p w:rsidR="00E37103" w:rsidRPr="00365726" w:rsidRDefault="00E37103" w:rsidP="00C22D32">
            <w:pPr>
              <w:tabs>
                <w:tab w:val="left" w:pos="8505"/>
              </w:tabs>
              <w:spacing w:after="0" w:line="26" w:lineRule="atLeast"/>
              <w:ind w:firstLine="34"/>
              <w:rPr>
                <w:rFonts w:ascii="Times New Roman" w:hAnsi="Times New Roman"/>
                <w:iCs/>
                <w:caps/>
                <w:color w:val="000000"/>
                <w:sz w:val="28"/>
                <w:szCs w:val="28"/>
              </w:rPr>
            </w:pPr>
            <w:r w:rsidRPr="00365726">
              <w:rPr>
                <w:rFonts w:ascii="Times New Roman" w:hAnsi="Times New Roman"/>
                <w:color w:val="000000"/>
                <w:sz w:val="28"/>
                <w:szCs w:val="28"/>
              </w:rPr>
              <w:t>Положение об оплате труда и материальном стимулировании работников АНО ЦСОН «Доброе дело»</w:t>
            </w:r>
          </w:p>
        </w:tc>
        <w:tc>
          <w:tcPr>
            <w:tcW w:w="403"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firstLine="34"/>
              <w:rPr>
                <w:rFonts w:ascii="Times New Roman" w:hAnsi="Times New Roman"/>
                <w:caps/>
                <w:color w:val="000000"/>
                <w:sz w:val="28"/>
                <w:szCs w:val="28"/>
              </w:rPr>
            </w:pPr>
          </w:p>
        </w:tc>
      </w:tr>
      <w:tr w:rsidR="00E37103" w:rsidRPr="00365726" w:rsidTr="004D7221">
        <w:tc>
          <w:tcPr>
            <w:tcW w:w="227"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rPr>
                <w:rFonts w:ascii="Times New Roman" w:hAnsi="Times New Roman"/>
                <w:caps/>
                <w:color w:val="000000"/>
                <w:sz w:val="28"/>
                <w:szCs w:val="28"/>
              </w:rPr>
            </w:pPr>
            <w:r w:rsidRPr="00365726">
              <w:rPr>
                <w:rFonts w:ascii="Times New Roman" w:hAnsi="Times New Roman"/>
                <w:caps/>
                <w:color w:val="000000"/>
                <w:sz w:val="28"/>
                <w:szCs w:val="28"/>
              </w:rPr>
              <w:t>4</w:t>
            </w:r>
          </w:p>
        </w:tc>
        <w:tc>
          <w:tcPr>
            <w:tcW w:w="4370" w:type="pct"/>
            <w:vAlign w:val="center"/>
          </w:tcPr>
          <w:p w:rsidR="00E37103" w:rsidRPr="00365726" w:rsidRDefault="00E37103" w:rsidP="00C22D32">
            <w:pPr>
              <w:tabs>
                <w:tab w:val="left" w:pos="8505"/>
              </w:tabs>
              <w:spacing w:after="0" w:line="26" w:lineRule="atLeast"/>
              <w:ind w:right="109" w:firstLine="34"/>
              <w:rPr>
                <w:rFonts w:ascii="Times New Roman" w:hAnsi="Times New Roman"/>
                <w:color w:val="000000"/>
                <w:sz w:val="28"/>
                <w:szCs w:val="28"/>
              </w:rPr>
            </w:pPr>
            <w:r w:rsidRPr="00365726">
              <w:rPr>
                <w:rFonts w:ascii="Times New Roman" w:hAnsi="Times New Roman"/>
                <w:color w:val="000000"/>
                <w:sz w:val="28"/>
                <w:szCs w:val="28"/>
              </w:rPr>
              <w:t>Положение о премировании работников АНО ЦСОН «Доброе дело»</w:t>
            </w:r>
          </w:p>
        </w:tc>
        <w:tc>
          <w:tcPr>
            <w:tcW w:w="403"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firstLine="34"/>
              <w:rPr>
                <w:rFonts w:ascii="Times New Roman" w:hAnsi="Times New Roman"/>
                <w:caps/>
                <w:color w:val="000000"/>
                <w:sz w:val="28"/>
                <w:szCs w:val="28"/>
              </w:rPr>
            </w:pPr>
          </w:p>
        </w:tc>
      </w:tr>
      <w:tr w:rsidR="00E37103" w:rsidRPr="00365726" w:rsidTr="004D7221">
        <w:tc>
          <w:tcPr>
            <w:tcW w:w="227"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rPr>
                <w:rFonts w:ascii="Times New Roman" w:hAnsi="Times New Roman"/>
                <w:caps/>
                <w:color w:val="000000"/>
                <w:sz w:val="28"/>
                <w:szCs w:val="28"/>
              </w:rPr>
            </w:pPr>
            <w:r w:rsidRPr="00365726">
              <w:rPr>
                <w:rFonts w:ascii="Times New Roman" w:hAnsi="Times New Roman"/>
                <w:caps/>
                <w:color w:val="000000"/>
                <w:sz w:val="28"/>
                <w:szCs w:val="28"/>
              </w:rPr>
              <w:t>5</w:t>
            </w:r>
          </w:p>
        </w:tc>
        <w:tc>
          <w:tcPr>
            <w:tcW w:w="4370" w:type="pct"/>
            <w:vAlign w:val="center"/>
          </w:tcPr>
          <w:p w:rsidR="00E37103" w:rsidRPr="00365726" w:rsidRDefault="00E37103" w:rsidP="00C22D32">
            <w:pPr>
              <w:spacing w:after="0" w:line="26" w:lineRule="atLeast"/>
              <w:ind w:left="-142"/>
              <w:jc w:val="both"/>
              <w:rPr>
                <w:rFonts w:ascii="Times New Roman" w:hAnsi="Times New Roman"/>
                <w:color w:val="000000"/>
                <w:sz w:val="28"/>
                <w:szCs w:val="28"/>
              </w:rPr>
            </w:pPr>
            <w:r w:rsidRPr="00365726">
              <w:rPr>
                <w:rFonts w:ascii="Times New Roman" w:hAnsi="Times New Roman"/>
                <w:color w:val="000000"/>
                <w:sz w:val="28"/>
                <w:szCs w:val="28"/>
              </w:rPr>
              <w:t>Перечень профессий и нормы выдачи им специальной одежды и</w:t>
            </w:r>
          </w:p>
          <w:p w:rsidR="00E37103" w:rsidRPr="00365726" w:rsidRDefault="00E37103" w:rsidP="00C22D32">
            <w:pPr>
              <w:spacing w:after="0" w:line="26" w:lineRule="atLeast"/>
              <w:ind w:left="-142"/>
              <w:jc w:val="both"/>
              <w:rPr>
                <w:rFonts w:ascii="Times New Roman" w:hAnsi="Times New Roman"/>
                <w:color w:val="000000"/>
                <w:sz w:val="28"/>
                <w:szCs w:val="28"/>
              </w:rPr>
            </w:pPr>
            <w:r w:rsidRPr="00365726">
              <w:rPr>
                <w:rFonts w:ascii="Times New Roman" w:hAnsi="Times New Roman"/>
                <w:color w:val="000000"/>
                <w:sz w:val="28"/>
                <w:szCs w:val="28"/>
              </w:rPr>
              <w:t>средств индивидуальной защиты.</w:t>
            </w:r>
          </w:p>
        </w:tc>
        <w:tc>
          <w:tcPr>
            <w:tcW w:w="403"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firstLine="34"/>
              <w:rPr>
                <w:rFonts w:ascii="Times New Roman" w:hAnsi="Times New Roman"/>
                <w:caps/>
                <w:color w:val="000000"/>
                <w:sz w:val="28"/>
                <w:szCs w:val="28"/>
              </w:rPr>
            </w:pPr>
          </w:p>
        </w:tc>
      </w:tr>
      <w:tr w:rsidR="00E37103" w:rsidRPr="00365726" w:rsidTr="004D7221">
        <w:tc>
          <w:tcPr>
            <w:tcW w:w="227"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rPr>
                <w:rFonts w:ascii="Times New Roman" w:hAnsi="Times New Roman"/>
                <w:caps/>
                <w:color w:val="000000"/>
                <w:sz w:val="28"/>
                <w:szCs w:val="28"/>
              </w:rPr>
            </w:pPr>
            <w:r w:rsidRPr="00365726">
              <w:rPr>
                <w:rFonts w:ascii="Times New Roman" w:hAnsi="Times New Roman"/>
                <w:caps/>
                <w:color w:val="000000"/>
                <w:sz w:val="28"/>
                <w:szCs w:val="28"/>
              </w:rPr>
              <w:t>6</w:t>
            </w:r>
          </w:p>
        </w:tc>
        <w:tc>
          <w:tcPr>
            <w:tcW w:w="4370" w:type="pct"/>
            <w:vAlign w:val="center"/>
          </w:tcPr>
          <w:p w:rsidR="00E37103" w:rsidRPr="00365726" w:rsidRDefault="00E37103" w:rsidP="00C22D32">
            <w:pPr>
              <w:widowControl w:val="0"/>
              <w:tabs>
                <w:tab w:val="left" w:pos="8505"/>
              </w:tabs>
              <w:autoSpaceDE w:val="0"/>
              <w:autoSpaceDN w:val="0"/>
              <w:adjustRightInd w:val="0"/>
              <w:spacing w:after="0" w:line="26" w:lineRule="atLeast"/>
              <w:ind w:firstLine="34"/>
              <w:rPr>
                <w:rFonts w:ascii="Times New Roman" w:hAnsi="Times New Roman"/>
                <w:color w:val="000000"/>
                <w:sz w:val="28"/>
                <w:szCs w:val="28"/>
              </w:rPr>
            </w:pPr>
            <w:r w:rsidRPr="00365726">
              <w:rPr>
                <w:rFonts w:ascii="Times New Roman" w:hAnsi="Times New Roman"/>
                <w:color w:val="000000"/>
                <w:sz w:val="28"/>
                <w:szCs w:val="28"/>
              </w:rPr>
              <w:t>План мероприятий по улучшению условий и охраны труда</w:t>
            </w:r>
          </w:p>
        </w:tc>
        <w:tc>
          <w:tcPr>
            <w:tcW w:w="403" w:type="pct"/>
            <w:vAlign w:val="center"/>
          </w:tcPr>
          <w:p w:rsidR="00E37103" w:rsidRPr="00365726" w:rsidRDefault="00E37103" w:rsidP="00C22D32">
            <w:pPr>
              <w:widowControl w:val="0"/>
              <w:tabs>
                <w:tab w:val="left" w:pos="8505"/>
              </w:tabs>
              <w:autoSpaceDE w:val="0"/>
              <w:autoSpaceDN w:val="0"/>
              <w:adjustRightInd w:val="0"/>
              <w:spacing w:after="0" w:line="26" w:lineRule="atLeast"/>
              <w:ind w:right="-263" w:firstLine="34"/>
              <w:rPr>
                <w:rFonts w:ascii="Times New Roman" w:hAnsi="Times New Roman"/>
                <w:caps/>
                <w:color w:val="000000"/>
                <w:sz w:val="28"/>
                <w:szCs w:val="28"/>
              </w:rPr>
            </w:pPr>
          </w:p>
        </w:tc>
      </w:tr>
    </w:tbl>
    <w:p w:rsidR="00E37103" w:rsidRPr="00365726" w:rsidRDefault="00E37103" w:rsidP="00C22D32">
      <w:pPr>
        <w:widowControl w:val="0"/>
        <w:tabs>
          <w:tab w:val="left" w:pos="3220"/>
          <w:tab w:val="left" w:pos="8505"/>
        </w:tabs>
        <w:spacing w:after="0" w:line="26" w:lineRule="atLeast"/>
        <w:ind w:firstLine="567"/>
        <w:jc w:val="both"/>
        <w:rPr>
          <w:rFonts w:ascii="Times New Roman" w:hAnsi="Times New Roman"/>
          <w:color w:val="000000"/>
          <w:sz w:val="28"/>
          <w:szCs w:val="28"/>
        </w:rPr>
      </w:pPr>
    </w:p>
    <w:p w:rsidR="00E37103" w:rsidRPr="00365726" w:rsidRDefault="00E37103" w:rsidP="00C22D32">
      <w:pPr>
        <w:widowControl w:val="0"/>
        <w:tabs>
          <w:tab w:val="left" w:pos="3220"/>
          <w:tab w:val="left" w:pos="8505"/>
        </w:tabs>
        <w:spacing w:after="0" w:line="26" w:lineRule="atLeast"/>
        <w:ind w:firstLine="567"/>
        <w:jc w:val="both"/>
        <w:rPr>
          <w:rFonts w:ascii="Times New Roman" w:hAnsi="Times New Roman"/>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Pr="00365726" w:rsidRDefault="00E37103" w:rsidP="00C22D32">
      <w:pPr>
        <w:spacing w:after="0" w:line="26" w:lineRule="atLeast"/>
        <w:ind w:left="-142" w:firstLine="426"/>
        <w:jc w:val="both"/>
        <w:rPr>
          <w:rFonts w:ascii="Times New Roman" w:hAnsi="Times New Roman"/>
          <w:bCs/>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C22D32">
      <w:pPr>
        <w:spacing w:after="0" w:line="26" w:lineRule="atLeast"/>
        <w:ind w:left="-142"/>
        <w:jc w:val="center"/>
        <w:rPr>
          <w:rFonts w:ascii="Times New Roman" w:hAnsi="Times New Roman"/>
          <w:color w:val="000000"/>
          <w:sz w:val="28"/>
          <w:szCs w:val="28"/>
        </w:rPr>
      </w:pPr>
    </w:p>
    <w:p w:rsidR="00E37103" w:rsidRDefault="00E37103" w:rsidP="0029443E">
      <w:pPr>
        <w:keepNext/>
        <w:keepLines/>
        <w:tabs>
          <w:tab w:val="left" w:pos="8505"/>
        </w:tabs>
        <w:spacing w:before="200" w:after="0"/>
        <w:jc w:val="center"/>
        <w:outlineLvl w:val="1"/>
        <w:rPr>
          <w:rFonts w:ascii="Times New Roman" w:hAnsi="Times New Roman"/>
          <w:b/>
          <w:bCs/>
          <w:color w:val="000000"/>
          <w:sz w:val="40"/>
          <w:szCs w:val="40"/>
        </w:rPr>
      </w:pPr>
    </w:p>
    <w:p w:rsidR="00E37103" w:rsidRDefault="00E37103" w:rsidP="0029443E">
      <w:pPr>
        <w:keepNext/>
        <w:keepLines/>
        <w:tabs>
          <w:tab w:val="left" w:pos="8505"/>
        </w:tabs>
        <w:spacing w:before="200" w:after="0"/>
        <w:jc w:val="center"/>
        <w:outlineLvl w:val="1"/>
        <w:rPr>
          <w:rFonts w:ascii="Times New Roman" w:hAnsi="Times New Roman"/>
          <w:b/>
          <w:bCs/>
          <w:color w:val="000000"/>
          <w:sz w:val="40"/>
          <w:szCs w:val="40"/>
        </w:rPr>
      </w:pPr>
    </w:p>
    <w:p w:rsidR="00E37103" w:rsidRDefault="00E37103" w:rsidP="0029443E">
      <w:pPr>
        <w:keepNext/>
        <w:keepLines/>
        <w:tabs>
          <w:tab w:val="left" w:pos="8505"/>
        </w:tabs>
        <w:spacing w:before="200" w:after="0"/>
        <w:jc w:val="center"/>
        <w:outlineLvl w:val="1"/>
        <w:rPr>
          <w:rFonts w:ascii="Times New Roman" w:hAnsi="Times New Roman"/>
          <w:b/>
          <w:bCs/>
          <w:color w:val="000000"/>
          <w:sz w:val="40"/>
          <w:szCs w:val="40"/>
        </w:rPr>
      </w:pPr>
    </w:p>
    <w:p w:rsidR="00E37103" w:rsidRDefault="00E37103" w:rsidP="0029443E">
      <w:pPr>
        <w:keepNext/>
        <w:keepLines/>
        <w:tabs>
          <w:tab w:val="left" w:pos="8505"/>
        </w:tabs>
        <w:spacing w:before="200" w:after="0"/>
        <w:jc w:val="center"/>
        <w:outlineLvl w:val="1"/>
        <w:rPr>
          <w:rFonts w:ascii="Times New Roman" w:hAnsi="Times New Roman"/>
          <w:b/>
          <w:bCs/>
          <w:color w:val="000000"/>
          <w:sz w:val="40"/>
          <w:szCs w:val="40"/>
        </w:rPr>
      </w:pPr>
    </w:p>
    <w:p w:rsidR="00E37103" w:rsidRDefault="00E37103" w:rsidP="0029443E">
      <w:pPr>
        <w:keepNext/>
        <w:keepLines/>
        <w:tabs>
          <w:tab w:val="left" w:pos="8505"/>
        </w:tabs>
        <w:spacing w:before="200" w:after="0"/>
        <w:jc w:val="center"/>
        <w:outlineLvl w:val="1"/>
        <w:rPr>
          <w:rFonts w:ascii="Times New Roman" w:hAnsi="Times New Roman"/>
          <w:b/>
          <w:bCs/>
          <w:color w:val="000000"/>
          <w:sz w:val="40"/>
          <w:szCs w:val="40"/>
        </w:rPr>
      </w:pPr>
    </w:p>
    <w:p w:rsidR="00E37103" w:rsidRDefault="00E37103" w:rsidP="0029443E">
      <w:pPr>
        <w:keepNext/>
        <w:keepLines/>
        <w:tabs>
          <w:tab w:val="left" w:pos="8505"/>
        </w:tabs>
        <w:spacing w:before="200" w:after="0"/>
        <w:jc w:val="center"/>
        <w:outlineLvl w:val="1"/>
        <w:rPr>
          <w:rFonts w:ascii="Times New Roman" w:hAnsi="Times New Roman"/>
          <w:b/>
          <w:bCs/>
          <w:color w:val="000000"/>
          <w:sz w:val="52"/>
          <w:szCs w:val="52"/>
        </w:rPr>
      </w:pPr>
      <w:r w:rsidRPr="0029443E">
        <w:rPr>
          <w:rFonts w:ascii="Times New Roman" w:hAnsi="Times New Roman"/>
          <w:b/>
          <w:bCs/>
          <w:color w:val="000000"/>
          <w:sz w:val="52"/>
          <w:szCs w:val="52"/>
        </w:rPr>
        <w:t>КОЛЛЕКТИВНЫЙ ДОГОВОР</w:t>
      </w:r>
    </w:p>
    <w:p w:rsidR="00E37103" w:rsidRPr="0029443E" w:rsidRDefault="00E37103" w:rsidP="0029443E">
      <w:pPr>
        <w:keepNext/>
        <w:keepLines/>
        <w:tabs>
          <w:tab w:val="left" w:pos="8505"/>
        </w:tabs>
        <w:spacing w:before="200" w:after="0"/>
        <w:jc w:val="center"/>
        <w:outlineLvl w:val="1"/>
        <w:rPr>
          <w:rFonts w:ascii="Times New Roman" w:hAnsi="Times New Roman"/>
          <w:b/>
          <w:bCs/>
          <w:color w:val="000000"/>
          <w:sz w:val="52"/>
          <w:szCs w:val="52"/>
        </w:rPr>
      </w:pPr>
    </w:p>
    <w:p w:rsidR="00E37103" w:rsidRPr="0029443E" w:rsidRDefault="00E37103" w:rsidP="0029443E">
      <w:pPr>
        <w:spacing w:after="0"/>
        <w:jc w:val="center"/>
        <w:rPr>
          <w:rFonts w:ascii="Times New Roman" w:hAnsi="Times New Roman"/>
          <w:b/>
          <w:color w:val="000000"/>
          <w:sz w:val="44"/>
          <w:szCs w:val="44"/>
        </w:rPr>
      </w:pPr>
      <w:r w:rsidRPr="0029443E">
        <w:rPr>
          <w:rFonts w:ascii="Times New Roman" w:hAnsi="Times New Roman"/>
          <w:b/>
          <w:color w:val="000000"/>
          <w:sz w:val="44"/>
          <w:szCs w:val="44"/>
        </w:rPr>
        <w:t>Автономной некоммерческой организации</w:t>
      </w:r>
    </w:p>
    <w:p w:rsidR="00E37103" w:rsidRPr="0029443E" w:rsidRDefault="00E37103" w:rsidP="0029443E">
      <w:pPr>
        <w:spacing w:after="0"/>
        <w:jc w:val="center"/>
        <w:rPr>
          <w:rFonts w:ascii="Times New Roman" w:hAnsi="Times New Roman"/>
          <w:b/>
          <w:color w:val="000000"/>
          <w:sz w:val="44"/>
          <w:szCs w:val="44"/>
        </w:rPr>
      </w:pPr>
      <w:r w:rsidRPr="0029443E">
        <w:rPr>
          <w:rFonts w:ascii="Times New Roman" w:hAnsi="Times New Roman"/>
          <w:b/>
          <w:color w:val="000000"/>
          <w:sz w:val="44"/>
          <w:szCs w:val="44"/>
        </w:rPr>
        <w:t>Центр социального обслуживания населения</w:t>
      </w:r>
    </w:p>
    <w:p w:rsidR="00E37103" w:rsidRDefault="00E37103" w:rsidP="0029443E">
      <w:pPr>
        <w:spacing w:after="0"/>
        <w:jc w:val="center"/>
        <w:rPr>
          <w:rFonts w:ascii="Times New Roman" w:hAnsi="Times New Roman"/>
          <w:b/>
          <w:color w:val="000000"/>
          <w:sz w:val="44"/>
          <w:szCs w:val="44"/>
        </w:rPr>
      </w:pPr>
      <w:r w:rsidRPr="0029443E">
        <w:rPr>
          <w:rFonts w:ascii="Times New Roman" w:hAnsi="Times New Roman"/>
          <w:b/>
          <w:color w:val="000000"/>
          <w:sz w:val="44"/>
          <w:szCs w:val="44"/>
        </w:rPr>
        <w:t>« Доброе дело»</w:t>
      </w:r>
    </w:p>
    <w:p w:rsidR="00E37103" w:rsidRPr="0029443E" w:rsidRDefault="00E37103" w:rsidP="0029443E">
      <w:pPr>
        <w:spacing w:after="0"/>
        <w:jc w:val="center"/>
        <w:rPr>
          <w:rFonts w:ascii="Times New Roman" w:hAnsi="Times New Roman"/>
          <w:b/>
          <w:color w:val="000000"/>
          <w:sz w:val="44"/>
          <w:szCs w:val="44"/>
        </w:rPr>
      </w:pPr>
    </w:p>
    <w:p w:rsidR="00E37103" w:rsidRPr="0029443E" w:rsidRDefault="00E37103" w:rsidP="0029443E">
      <w:pPr>
        <w:spacing w:after="0"/>
        <w:jc w:val="center"/>
        <w:rPr>
          <w:rFonts w:ascii="Times New Roman" w:hAnsi="Times New Roman"/>
          <w:b/>
          <w:color w:val="000000"/>
          <w:sz w:val="44"/>
          <w:szCs w:val="44"/>
        </w:rPr>
      </w:pPr>
      <w:r w:rsidRPr="0029443E">
        <w:rPr>
          <w:rFonts w:ascii="Times New Roman" w:hAnsi="Times New Roman"/>
          <w:b/>
          <w:color w:val="000000"/>
          <w:sz w:val="44"/>
          <w:szCs w:val="44"/>
        </w:rPr>
        <w:t>с 01.09.2019 – 01.09 202</w:t>
      </w:r>
      <w:r>
        <w:rPr>
          <w:rFonts w:ascii="Times New Roman" w:hAnsi="Times New Roman"/>
          <w:b/>
          <w:color w:val="000000"/>
          <w:sz w:val="44"/>
          <w:szCs w:val="44"/>
        </w:rPr>
        <w:t>2</w:t>
      </w:r>
      <w:r w:rsidRPr="0029443E">
        <w:rPr>
          <w:rFonts w:ascii="Times New Roman" w:hAnsi="Times New Roman"/>
          <w:b/>
          <w:color w:val="000000"/>
          <w:sz w:val="44"/>
          <w:szCs w:val="44"/>
        </w:rPr>
        <w:t xml:space="preserve"> гг.</w:t>
      </w:r>
    </w:p>
    <w:p w:rsidR="00E37103" w:rsidRPr="0029443E" w:rsidRDefault="00E37103" w:rsidP="00C22D32">
      <w:pPr>
        <w:spacing w:after="0" w:line="26" w:lineRule="atLeast"/>
        <w:ind w:left="-142"/>
        <w:jc w:val="center"/>
        <w:rPr>
          <w:rFonts w:ascii="Times New Roman" w:hAnsi="Times New Roman"/>
          <w:color w:val="000000"/>
          <w:sz w:val="44"/>
          <w:szCs w:val="44"/>
        </w:rPr>
      </w:pPr>
    </w:p>
    <w:p w:rsidR="00E37103" w:rsidRPr="00365726" w:rsidRDefault="00E37103" w:rsidP="00C22D32">
      <w:pPr>
        <w:spacing w:after="0" w:line="26" w:lineRule="atLeast"/>
        <w:rPr>
          <w:rFonts w:ascii="Times New Roman" w:hAnsi="Times New Roman"/>
          <w:color w:val="000000"/>
          <w:sz w:val="28"/>
          <w:szCs w:val="28"/>
        </w:rPr>
      </w:pP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p>
    <w:p w:rsidR="00E37103" w:rsidRPr="00365726" w:rsidRDefault="00E37103" w:rsidP="00C22D32">
      <w:pPr>
        <w:pStyle w:val="ListParagraph"/>
        <w:spacing w:line="26" w:lineRule="atLeast"/>
        <w:ind w:left="-284" w:firstLine="568"/>
        <w:jc w:val="both"/>
        <w:rPr>
          <w:rFonts w:ascii="Times New Roman" w:hAnsi="Times New Roman"/>
          <w:color w:val="000000"/>
          <w:sz w:val="28"/>
          <w:szCs w:val="28"/>
        </w:rPr>
      </w:pPr>
    </w:p>
    <w:sectPr w:rsidR="00E37103" w:rsidRPr="00365726" w:rsidSect="00901F47">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103" w:rsidRDefault="00E37103" w:rsidP="00EF477B">
      <w:pPr>
        <w:spacing w:after="0" w:line="240" w:lineRule="auto"/>
      </w:pPr>
      <w:r>
        <w:separator/>
      </w:r>
    </w:p>
  </w:endnote>
  <w:endnote w:type="continuationSeparator" w:id="1">
    <w:p w:rsidR="00E37103" w:rsidRDefault="00E37103" w:rsidP="00EF47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103" w:rsidRDefault="00E37103" w:rsidP="00EF477B">
      <w:pPr>
        <w:spacing w:after="0" w:line="240" w:lineRule="auto"/>
      </w:pPr>
      <w:r>
        <w:separator/>
      </w:r>
    </w:p>
  </w:footnote>
  <w:footnote w:type="continuationSeparator" w:id="1">
    <w:p w:rsidR="00E37103" w:rsidRDefault="00E37103" w:rsidP="00EF47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1429F"/>
    <w:multiLevelType w:val="hybridMultilevel"/>
    <w:tmpl w:val="64DE1524"/>
    <w:lvl w:ilvl="0" w:tplc="8F0C3208">
      <w:start w:val="3"/>
      <w:numFmt w:val="bullet"/>
      <w:lvlText w:val="-"/>
      <w:lvlJc w:val="left"/>
      <w:pPr>
        <w:tabs>
          <w:tab w:val="num" w:pos="786"/>
        </w:tabs>
        <w:ind w:left="786"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3B77D7A"/>
    <w:multiLevelType w:val="singleLevel"/>
    <w:tmpl w:val="04190009"/>
    <w:lvl w:ilvl="0">
      <w:start w:val="1"/>
      <w:numFmt w:val="bullet"/>
      <w:lvlText w:val=""/>
      <w:lvlJc w:val="left"/>
      <w:pPr>
        <w:tabs>
          <w:tab w:val="num" w:pos="720"/>
        </w:tabs>
        <w:ind w:left="720" w:hanging="360"/>
      </w:pPr>
      <w:rPr>
        <w:rFonts w:ascii="Wingdings" w:hAnsi="Wingdings" w:hint="default"/>
      </w:rPr>
    </w:lvl>
  </w:abstractNum>
  <w:abstractNum w:abstractNumId="2">
    <w:nsid w:val="2AF41758"/>
    <w:multiLevelType w:val="multilevel"/>
    <w:tmpl w:val="6F50E872"/>
    <w:lvl w:ilvl="0">
      <w:start w:val="6"/>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2B0516E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
    <w:nsid w:val="36425331"/>
    <w:multiLevelType w:val="hybridMultilevel"/>
    <w:tmpl w:val="80525FD4"/>
    <w:lvl w:ilvl="0" w:tplc="F280B204">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458A113F"/>
    <w:multiLevelType w:val="multilevel"/>
    <w:tmpl w:val="E7E8303C"/>
    <w:lvl w:ilvl="0">
      <w:start w:val="5"/>
      <w:numFmt w:val="decimal"/>
      <w:lvlText w:val="%1."/>
      <w:lvlJc w:val="left"/>
      <w:pPr>
        <w:tabs>
          <w:tab w:val="num" w:pos="3054"/>
        </w:tabs>
        <w:ind w:left="3054" w:hanging="360"/>
      </w:pPr>
      <w:rPr>
        <w:rFonts w:cs="Times New Roman" w:hint="default"/>
      </w:rPr>
    </w:lvl>
    <w:lvl w:ilvl="1">
      <w:start w:val="1"/>
      <w:numFmt w:val="decimal"/>
      <w:isLgl/>
      <w:lvlText w:val="%1.%2."/>
      <w:lvlJc w:val="left"/>
      <w:pPr>
        <w:tabs>
          <w:tab w:val="num" w:pos="3414"/>
        </w:tabs>
        <w:ind w:left="3414" w:hanging="720"/>
      </w:pPr>
      <w:rPr>
        <w:rFonts w:cs="Times New Roman" w:hint="default"/>
        <w:b w:val="0"/>
      </w:rPr>
    </w:lvl>
    <w:lvl w:ilvl="2">
      <w:start w:val="1"/>
      <w:numFmt w:val="decimal"/>
      <w:isLgl/>
      <w:lvlText w:val="%1.%2.%3."/>
      <w:lvlJc w:val="left"/>
      <w:pPr>
        <w:tabs>
          <w:tab w:val="num" w:pos="3414"/>
        </w:tabs>
        <w:ind w:left="3414" w:hanging="720"/>
      </w:pPr>
      <w:rPr>
        <w:rFonts w:cs="Times New Roman" w:hint="default"/>
      </w:rPr>
    </w:lvl>
    <w:lvl w:ilvl="3">
      <w:start w:val="1"/>
      <w:numFmt w:val="decimal"/>
      <w:isLgl/>
      <w:lvlText w:val="%1.%2.%3.%4."/>
      <w:lvlJc w:val="left"/>
      <w:pPr>
        <w:tabs>
          <w:tab w:val="num" w:pos="3774"/>
        </w:tabs>
        <w:ind w:left="3774" w:hanging="1080"/>
      </w:pPr>
      <w:rPr>
        <w:rFonts w:cs="Times New Roman" w:hint="default"/>
      </w:rPr>
    </w:lvl>
    <w:lvl w:ilvl="4">
      <w:start w:val="1"/>
      <w:numFmt w:val="decimal"/>
      <w:isLgl/>
      <w:lvlText w:val="%1.%2.%3.%4.%5."/>
      <w:lvlJc w:val="left"/>
      <w:pPr>
        <w:tabs>
          <w:tab w:val="num" w:pos="3774"/>
        </w:tabs>
        <w:ind w:left="3774" w:hanging="1080"/>
      </w:pPr>
      <w:rPr>
        <w:rFonts w:cs="Times New Roman" w:hint="default"/>
      </w:rPr>
    </w:lvl>
    <w:lvl w:ilvl="5">
      <w:start w:val="1"/>
      <w:numFmt w:val="decimal"/>
      <w:isLgl/>
      <w:lvlText w:val="%1.%2.%3.%4.%5.%6."/>
      <w:lvlJc w:val="left"/>
      <w:pPr>
        <w:tabs>
          <w:tab w:val="num" w:pos="4134"/>
        </w:tabs>
        <w:ind w:left="4134" w:hanging="1440"/>
      </w:pPr>
      <w:rPr>
        <w:rFonts w:cs="Times New Roman" w:hint="default"/>
      </w:rPr>
    </w:lvl>
    <w:lvl w:ilvl="6">
      <w:start w:val="1"/>
      <w:numFmt w:val="decimal"/>
      <w:isLgl/>
      <w:lvlText w:val="%1.%2.%3.%4.%5.%6.%7."/>
      <w:lvlJc w:val="left"/>
      <w:pPr>
        <w:tabs>
          <w:tab w:val="num" w:pos="4134"/>
        </w:tabs>
        <w:ind w:left="4134" w:hanging="1440"/>
      </w:pPr>
      <w:rPr>
        <w:rFonts w:cs="Times New Roman" w:hint="default"/>
      </w:rPr>
    </w:lvl>
    <w:lvl w:ilvl="7">
      <w:start w:val="1"/>
      <w:numFmt w:val="decimal"/>
      <w:isLgl/>
      <w:lvlText w:val="%1.%2.%3.%4.%5.%6.%7.%8."/>
      <w:lvlJc w:val="left"/>
      <w:pPr>
        <w:tabs>
          <w:tab w:val="num" w:pos="4494"/>
        </w:tabs>
        <w:ind w:left="4494" w:hanging="1800"/>
      </w:pPr>
      <w:rPr>
        <w:rFonts w:cs="Times New Roman" w:hint="default"/>
      </w:rPr>
    </w:lvl>
    <w:lvl w:ilvl="8">
      <w:start w:val="1"/>
      <w:numFmt w:val="decimal"/>
      <w:isLgl/>
      <w:lvlText w:val="%1.%2.%3.%4.%5.%6.%7.%8.%9."/>
      <w:lvlJc w:val="left"/>
      <w:pPr>
        <w:tabs>
          <w:tab w:val="num" w:pos="4854"/>
        </w:tabs>
        <w:ind w:left="4854" w:hanging="2160"/>
      </w:pPr>
      <w:rPr>
        <w:rFonts w:cs="Times New Roman" w:hint="default"/>
      </w:rPr>
    </w:lvl>
  </w:abstractNum>
  <w:abstractNum w:abstractNumId="6">
    <w:nsid w:val="53D7281E"/>
    <w:multiLevelType w:val="hybridMultilevel"/>
    <w:tmpl w:val="15F6E448"/>
    <w:lvl w:ilvl="0" w:tplc="8F0C3208">
      <w:start w:val="3"/>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449332E"/>
    <w:multiLevelType w:val="multilevel"/>
    <w:tmpl w:val="7A2099D4"/>
    <w:lvl w:ilvl="0">
      <w:start w:val="1"/>
      <w:numFmt w:val="bullet"/>
      <w:lvlText w:val=""/>
      <w:lvlJc w:val="left"/>
      <w:pPr>
        <w:tabs>
          <w:tab w:val="num" w:pos="1070"/>
        </w:tabs>
        <w:ind w:left="1070" w:hanging="360"/>
      </w:pPr>
      <w:rPr>
        <w:rFonts w:ascii="Wingdings" w:hAnsi="Wingdings" w:hint="default"/>
        <w:color w:val="auto"/>
      </w:rPr>
    </w:lvl>
    <w:lvl w:ilvl="1">
      <w:start w:val="1"/>
      <w:numFmt w:val="bullet"/>
      <w:lvlText w:val=""/>
      <w:lvlJc w:val="left"/>
      <w:pPr>
        <w:tabs>
          <w:tab w:val="num" w:pos="1430"/>
        </w:tabs>
        <w:ind w:left="1430" w:hanging="360"/>
      </w:pPr>
      <w:rPr>
        <w:rFonts w:ascii="Wingdings" w:hAnsi="Wingdings" w:hint="default"/>
      </w:rPr>
    </w:lvl>
    <w:lvl w:ilvl="2">
      <w:start w:val="1"/>
      <w:numFmt w:val="bullet"/>
      <w:lvlText w:val=""/>
      <w:lvlJc w:val="left"/>
      <w:pPr>
        <w:tabs>
          <w:tab w:val="num" w:pos="1790"/>
        </w:tabs>
        <w:ind w:left="1790" w:hanging="360"/>
      </w:pPr>
      <w:rPr>
        <w:rFonts w:ascii="Wingdings" w:hAnsi="Wingdings" w:hint="default"/>
      </w:rPr>
    </w:lvl>
    <w:lvl w:ilvl="3">
      <w:start w:val="1"/>
      <w:numFmt w:val="bullet"/>
      <w:lvlText w:val=""/>
      <w:lvlJc w:val="left"/>
      <w:pPr>
        <w:tabs>
          <w:tab w:val="num" w:pos="2150"/>
        </w:tabs>
        <w:ind w:left="2150" w:hanging="360"/>
      </w:pPr>
      <w:rPr>
        <w:rFonts w:ascii="Symbol" w:hAnsi="Symbol" w:hint="default"/>
      </w:rPr>
    </w:lvl>
    <w:lvl w:ilvl="4">
      <w:start w:val="1"/>
      <w:numFmt w:val="bullet"/>
      <w:lvlText w:val=""/>
      <w:lvlJc w:val="left"/>
      <w:pPr>
        <w:tabs>
          <w:tab w:val="num" w:pos="2510"/>
        </w:tabs>
        <w:ind w:left="2510" w:hanging="360"/>
      </w:pPr>
      <w:rPr>
        <w:rFonts w:ascii="Symbol" w:hAnsi="Symbol" w:hint="default"/>
      </w:rPr>
    </w:lvl>
    <w:lvl w:ilvl="5">
      <w:start w:val="1"/>
      <w:numFmt w:val="bullet"/>
      <w:lvlText w:val=""/>
      <w:lvlJc w:val="left"/>
      <w:pPr>
        <w:tabs>
          <w:tab w:val="num" w:pos="2870"/>
        </w:tabs>
        <w:ind w:left="2870" w:hanging="360"/>
      </w:pPr>
      <w:rPr>
        <w:rFonts w:ascii="Wingdings" w:hAnsi="Wingdings" w:hint="default"/>
      </w:rPr>
    </w:lvl>
    <w:lvl w:ilvl="6">
      <w:start w:val="1"/>
      <w:numFmt w:val="bullet"/>
      <w:lvlText w:val=""/>
      <w:lvlJc w:val="left"/>
      <w:pPr>
        <w:tabs>
          <w:tab w:val="num" w:pos="3230"/>
        </w:tabs>
        <w:ind w:left="3230" w:hanging="360"/>
      </w:pPr>
      <w:rPr>
        <w:rFonts w:ascii="Wingdings" w:hAnsi="Wingdings" w:hint="default"/>
      </w:rPr>
    </w:lvl>
    <w:lvl w:ilvl="7">
      <w:start w:val="1"/>
      <w:numFmt w:val="bullet"/>
      <w:lvlText w:val=""/>
      <w:lvlJc w:val="left"/>
      <w:pPr>
        <w:tabs>
          <w:tab w:val="num" w:pos="3590"/>
        </w:tabs>
        <w:ind w:left="3590" w:hanging="360"/>
      </w:pPr>
      <w:rPr>
        <w:rFonts w:ascii="Symbol" w:hAnsi="Symbol" w:hint="default"/>
      </w:rPr>
    </w:lvl>
    <w:lvl w:ilvl="8">
      <w:start w:val="1"/>
      <w:numFmt w:val="bullet"/>
      <w:lvlText w:val=""/>
      <w:lvlJc w:val="left"/>
      <w:pPr>
        <w:tabs>
          <w:tab w:val="num" w:pos="3950"/>
        </w:tabs>
        <w:ind w:left="3950" w:hanging="360"/>
      </w:pPr>
      <w:rPr>
        <w:rFonts w:ascii="Symbol" w:hAnsi="Symbol" w:hint="default"/>
      </w:rPr>
    </w:lvl>
  </w:abstractNum>
  <w:abstractNum w:abstractNumId="8">
    <w:nsid w:val="5A721A01"/>
    <w:multiLevelType w:val="multilevel"/>
    <w:tmpl w:val="B1E65B6A"/>
    <w:lvl w:ilvl="0">
      <w:start w:val="5"/>
      <w:numFmt w:val="decimal"/>
      <w:lvlText w:val="%1"/>
      <w:lvlJc w:val="left"/>
      <w:pPr>
        <w:ind w:left="360" w:hanging="360"/>
      </w:pPr>
      <w:rPr>
        <w:rFonts w:cs="Times New Roman" w:hint="default"/>
        <w:b w:val="0"/>
      </w:rPr>
    </w:lvl>
    <w:lvl w:ilvl="1">
      <w:start w:val="5"/>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val="0"/>
      </w:rPr>
    </w:lvl>
    <w:lvl w:ilvl="3">
      <w:start w:val="1"/>
      <w:numFmt w:val="decimal"/>
      <w:lvlText w:val="%1.%2.%3.%4"/>
      <w:lvlJc w:val="left"/>
      <w:pPr>
        <w:ind w:left="2880" w:hanging="720"/>
      </w:pPr>
      <w:rPr>
        <w:rFonts w:cs="Times New Roman" w:hint="default"/>
        <w:b w:val="0"/>
      </w:rPr>
    </w:lvl>
    <w:lvl w:ilvl="4">
      <w:start w:val="1"/>
      <w:numFmt w:val="decimal"/>
      <w:lvlText w:val="%1.%2.%3.%4.%5"/>
      <w:lvlJc w:val="left"/>
      <w:pPr>
        <w:ind w:left="3960" w:hanging="1080"/>
      </w:pPr>
      <w:rPr>
        <w:rFonts w:cs="Times New Roman" w:hint="default"/>
        <w:b w:val="0"/>
      </w:rPr>
    </w:lvl>
    <w:lvl w:ilvl="5">
      <w:start w:val="1"/>
      <w:numFmt w:val="decimal"/>
      <w:lvlText w:val="%1.%2.%3.%4.%5.%6"/>
      <w:lvlJc w:val="left"/>
      <w:pPr>
        <w:ind w:left="4680" w:hanging="1080"/>
      </w:pPr>
      <w:rPr>
        <w:rFonts w:cs="Times New Roman" w:hint="default"/>
        <w:b w:val="0"/>
      </w:rPr>
    </w:lvl>
    <w:lvl w:ilvl="6">
      <w:start w:val="1"/>
      <w:numFmt w:val="decimal"/>
      <w:lvlText w:val="%1.%2.%3.%4.%5.%6.%7"/>
      <w:lvlJc w:val="left"/>
      <w:pPr>
        <w:ind w:left="5760" w:hanging="1440"/>
      </w:pPr>
      <w:rPr>
        <w:rFonts w:cs="Times New Roman" w:hint="default"/>
        <w:b w:val="0"/>
      </w:rPr>
    </w:lvl>
    <w:lvl w:ilvl="7">
      <w:start w:val="1"/>
      <w:numFmt w:val="decimal"/>
      <w:lvlText w:val="%1.%2.%3.%4.%5.%6.%7.%8"/>
      <w:lvlJc w:val="left"/>
      <w:pPr>
        <w:ind w:left="6480" w:hanging="1440"/>
      </w:pPr>
      <w:rPr>
        <w:rFonts w:cs="Times New Roman" w:hint="default"/>
        <w:b w:val="0"/>
      </w:rPr>
    </w:lvl>
    <w:lvl w:ilvl="8">
      <w:start w:val="1"/>
      <w:numFmt w:val="decimal"/>
      <w:lvlText w:val="%1.%2.%3.%4.%5.%6.%7.%8.%9"/>
      <w:lvlJc w:val="left"/>
      <w:pPr>
        <w:ind w:left="7560" w:hanging="1800"/>
      </w:pPr>
      <w:rPr>
        <w:rFonts w:cs="Times New Roman" w:hint="default"/>
        <w:b w:val="0"/>
      </w:rPr>
    </w:lvl>
  </w:abstractNum>
  <w:abstractNum w:abstractNumId="9">
    <w:nsid w:val="67514B54"/>
    <w:multiLevelType w:val="singleLevel"/>
    <w:tmpl w:val="04190009"/>
    <w:lvl w:ilvl="0">
      <w:start w:val="1"/>
      <w:numFmt w:val="bullet"/>
      <w:lvlText w:val=""/>
      <w:lvlJc w:val="left"/>
      <w:pPr>
        <w:tabs>
          <w:tab w:val="num" w:pos="720"/>
        </w:tabs>
        <w:ind w:left="720" w:hanging="360"/>
      </w:pPr>
      <w:rPr>
        <w:rFonts w:ascii="Wingdings" w:hAnsi="Wingdings" w:hint="default"/>
      </w:rPr>
    </w:lvl>
  </w:abstractNum>
  <w:abstractNum w:abstractNumId="10">
    <w:nsid w:val="6A1A4898"/>
    <w:multiLevelType w:val="multilevel"/>
    <w:tmpl w:val="FF88C5D6"/>
    <w:lvl w:ilvl="0">
      <w:start w:val="2"/>
      <w:numFmt w:val="decimal"/>
      <w:lvlText w:val="%1"/>
      <w:lvlJc w:val="left"/>
      <w:pPr>
        <w:tabs>
          <w:tab w:val="num" w:pos="525"/>
        </w:tabs>
        <w:ind w:left="525" w:hanging="525"/>
      </w:pPr>
      <w:rPr>
        <w:rFonts w:cs="Times New Roman" w:hint="default"/>
      </w:rPr>
    </w:lvl>
    <w:lvl w:ilvl="1">
      <w:start w:val="3"/>
      <w:numFmt w:val="decimal"/>
      <w:lvlText w:val="%1.%2"/>
      <w:lvlJc w:val="left"/>
      <w:pPr>
        <w:tabs>
          <w:tab w:val="num" w:pos="1380"/>
        </w:tabs>
        <w:ind w:left="1380" w:hanging="525"/>
      </w:pPr>
      <w:rPr>
        <w:rFonts w:cs="Times New Roman" w:hint="default"/>
        <w:color w:val="auto"/>
      </w:rPr>
    </w:lvl>
    <w:lvl w:ilvl="2">
      <w:start w:val="1"/>
      <w:numFmt w:val="decimal"/>
      <w:lvlText w:val="%1.%2.%3"/>
      <w:lvlJc w:val="left"/>
      <w:pPr>
        <w:tabs>
          <w:tab w:val="num" w:pos="2430"/>
        </w:tabs>
        <w:ind w:left="2430" w:hanging="720"/>
      </w:pPr>
      <w:rPr>
        <w:rFonts w:cs="Times New Roman" w:hint="default"/>
      </w:rPr>
    </w:lvl>
    <w:lvl w:ilvl="3">
      <w:start w:val="1"/>
      <w:numFmt w:val="decimal"/>
      <w:lvlText w:val="%1.%2.%3.%4"/>
      <w:lvlJc w:val="left"/>
      <w:pPr>
        <w:tabs>
          <w:tab w:val="num" w:pos="3645"/>
        </w:tabs>
        <w:ind w:left="3645" w:hanging="1080"/>
      </w:pPr>
      <w:rPr>
        <w:rFonts w:cs="Times New Roman" w:hint="default"/>
      </w:rPr>
    </w:lvl>
    <w:lvl w:ilvl="4">
      <w:start w:val="1"/>
      <w:numFmt w:val="decimal"/>
      <w:lvlText w:val="%1.%2.%3.%4.%5"/>
      <w:lvlJc w:val="left"/>
      <w:pPr>
        <w:tabs>
          <w:tab w:val="num" w:pos="4500"/>
        </w:tabs>
        <w:ind w:left="4500" w:hanging="1080"/>
      </w:pPr>
      <w:rPr>
        <w:rFonts w:cs="Times New Roman" w:hint="default"/>
      </w:rPr>
    </w:lvl>
    <w:lvl w:ilvl="5">
      <w:start w:val="1"/>
      <w:numFmt w:val="decimal"/>
      <w:lvlText w:val="%1.%2.%3.%4.%5.%6"/>
      <w:lvlJc w:val="left"/>
      <w:pPr>
        <w:tabs>
          <w:tab w:val="num" w:pos="5715"/>
        </w:tabs>
        <w:ind w:left="5715" w:hanging="1440"/>
      </w:pPr>
      <w:rPr>
        <w:rFonts w:cs="Times New Roman" w:hint="default"/>
      </w:rPr>
    </w:lvl>
    <w:lvl w:ilvl="6">
      <w:start w:val="1"/>
      <w:numFmt w:val="decimal"/>
      <w:lvlText w:val="%1.%2.%3.%4.%5.%6.%7"/>
      <w:lvlJc w:val="left"/>
      <w:pPr>
        <w:tabs>
          <w:tab w:val="num" w:pos="6570"/>
        </w:tabs>
        <w:ind w:left="6570" w:hanging="1440"/>
      </w:pPr>
      <w:rPr>
        <w:rFonts w:cs="Times New Roman" w:hint="default"/>
      </w:rPr>
    </w:lvl>
    <w:lvl w:ilvl="7">
      <w:start w:val="1"/>
      <w:numFmt w:val="decimal"/>
      <w:lvlText w:val="%1.%2.%3.%4.%5.%6.%7.%8"/>
      <w:lvlJc w:val="left"/>
      <w:pPr>
        <w:tabs>
          <w:tab w:val="num" w:pos="7785"/>
        </w:tabs>
        <w:ind w:left="7785" w:hanging="1800"/>
      </w:pPr>
      <w:rPr>
        <w:rFonts w:cs="Times New Roman" w:hint="default"/>
      </w:rPr>
    </w:lvl>
    <w:lvl w:ilvl="8">
      <w:start w:val="1"/>
      <w:numFmt w:val="decimal"/>
      <w:lvlText w:val="%1.%2.%3.%4.%5.%6.%7.%8.%9"/>
      <w:lvlJc w:val="left"/>
      <w:pPr>
        <w:tabs>
          <w:tab w:val="num" w:pos="8640"/>
        </w:tabs>
        <w:ind w:left="8640" w:hanging="1800"/>
      </w:pPr>
      <w:rPr>
        <w:rFonts w:cs="Times New Roman" w:hint="default"/>
      </w:rPr>
    </w:lvl>
  </w:abstractNum>
  <w:abstractNum w:abstractNumId="11">
    <w:nsid w:val="6C5E23B8"/>
    <w:multiLevelType w:val="multilevel"/>
    <w:tmpl w:val="1F4ADAA2"/>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nsid w:val="73E9074F"/>
    <w:multiLevelType w:val="singleLevel"/>
    <w:tmpl w:val="8F0C3208"/>
    <w:lvl w:ilvl="0">
      <w:start w:val="3"/>
      <w:numFmt w:val="bullet"/>
      <w:lvlText w:val="-"/>
      <w:lvlJc w:val="left"/>
      <w:pPr>
        <w:tabs>
          <w:tab w:val="num" w:pos="928"/>
        </w:tabs>
        <w:ind w:left="928" w:hanging="360"/>
      </w:pPr>
      <w:rPr>
        <w:rFonts w:ascii="Times New Roman" w:hAnsi="Times New Roman" w:hint="default"/>
      </w:rPr>
    </w:lvl>
  </w:abstractNum>
  <w:abstractNum w:abstractNumId="13">
    <w:nsid w:val="77AE196D"/>
    <w:multiLevelType w:val="singleLevel"/>
    <w:tmpl w:val="40742686"/>
    <w:lvl w:ilvl="0">
      <w:start w:val="11"/>
      <w:numFmt w:val="bullet"/>
      <w:lvlText w:val="-"/>
      <w:lvlJc w:val="left"/>
      <w:pPr>
        <w:tabs>
          <w:tab w:val="num" w:pos="1781"/>
        </w:tabs>
        <w:ind w:left="1781" w:hanging="360"/>
      </w:pPr>
      <w:rPr>
        <w:rFonts w:hint="default"/>
      </w:rPr>
    </w:lvl>
  </w:abstractNum>
  <w:abstractNum w:abstractNumId="14">
    <w:nsid w:val="7E0C6105"/>
    <w:multiLevelType w:val="multilevel"/>
    <w:tmpl w:val="72E4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FD7204C"/>
    <w:multiLevelType w:val="multilevel"/>
    <w:tmpl w:val="F56AAB2E"/>
    <w:lvl w:ilvl="0">
      <w:start w:val="5"/>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1"/>
  </w:num>
  <w:num w:numId="2">
    <w:abstractNumId w:val="10"/>
  </w:num>
  <w:num w:numId="3">
    <w:abstractNumId w:val="13"/>
  </w:num>
  <w:num w:numId="4">
    <w:abstractNumId w:val="5"/>
  </w:num>
  <w:num w:numId="5">
    <w:abstractNumId w:val="0"/>
  </w:num>
  <w:num w:numId="6">
    <w:abstractNumId w:val="6"/>
  </w:num>
  <w:num w:numId="7">
    <w:abstractNumId w:val="15"/>
  </w:num>
  <w:num w:numId="8">
    <w:abstractNumId w:val="8"/>
  </w:num>
  <w:num w:numId="9">
    <w:abstractNumId w:val="1"/>
  </w:num>
  <w:num w:numId="10">
    <w:abstractNumId w:val="9"/>
  </w:num>
  <w:num w:numId="11">
    <w:abstractNumId w:val="3"/>
  </w:num>
  <w:num w:numId="12">
    <w:abstractNumId w:val="12"/>
  </w:num>
  <w:num w:numId="13">
    <w:abstractNumId w:val="2"/>
  </w:num>
  <w:num w:numId="14">
    <w:abstractNumId w:val="7"/>
  </w:num>
  <w:num w:numId="15">
    <w:abstractNumId w:val="14"/>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67ED"/>
    <w:rsid w:val="0002363E"/>
    <w:rsid w:val="00024784"/>
    <w:rsid w:val="00051E37"/>
    <w:rsid w:val="00067A63"/>
    <w:rsid w:val="00074547"/>
    <w:rsid w:val="00086D3A"/>
    <w:rsid w:val="00097D48"/>
    <w:rsid w:val="000A27EA"/>
    <w:rsid w:val="000A65CA"/>
    <w:rsid w:val="000A67C3"/>
    <w:rsid w:val="000A7B8A"/>
    <w:rsid w:val="000B67ED"/>
    <w:rsid w:val="000F7F36"/>
    <w:rsid w:val="00102C0E"/>
    <w:rsid w:val="00117682"/>
    <w:rsid w:val="00146057"/>
    <w:rsid w:val="00157F7A"/>
    <w:rsid w:val="00172D81"/>
    <w:rsid w:val="0017550F"/>
    <w:rsid w:val="00176510"/>
    <w:rsid w:val="00180572"/>
    <w:rsid w:val="00196686"/>
    <w:rsid w:val="001C4257"/>
    <w:rsid w:val="001D0782"/>
    <w:rsid w:val="001F15AD"/>
    <w:rsid w:val="00221AEE"/>
    <w:rsid w:val="0023678D"/>
    <w:rsid w:val="00236A76"/>
    <w:rsid w:val="00287D0A"/>
    <w:rsid w:val="0029443E"/>
    <w:rsid w:val="002D0673"/>
    <w:rsid w:val="003011D2"/>
    <w:rsid w:val="00304E2C"/>
    <w:rsid w:val="00315728"/>
    <w:rsid w:val="00321841"/>
    <w:rsid w:val="00327F7C"/>
    <w:rsid w:val="00335548"/>
    <w:rsid w:val="00345937"/>
    <w:rsid w:val="003607B0"/>
    <w:rsid w:val="0036491B"/>
    <w:rsid w:val="00365726"/>
    <w:rsid w:val="0037578D"/>
    <w:rsid w:val="003F4269"/>
    <w:rsid w:val="00403E2F"/>
    <w:rsid w:val="00424081"/>
    <w:rsid w:val="0044633F"/>
    <w:rsid w:val="00451049"/>
    <w:rsid w:val="00456A20"/>
    <w:rsid w:val="00475A18"/>
    <w:rsid w:val="00477565"/>
    <w:rsid w:val="00482003"/>
    <w:rsid w:val="00495F86"/>
    <w:rsid w:val="004B2B26"/>
    <w:rsid w:val="004D065B"/>
    <w:rsid w:val="004D7221"/>
    <w:rsid w:val="004E71E1"/>
    <w:rsid w:val="00506001"/>
    <w:rsid w:val="00525E07"/>
    <w:rsid w:val="00534582"/>
    <w:rsid w:val="00541862"/>
    <w:rsid w:val="0059688E"/>
    <w:rsid w:val="005C70E4"/>
    <w:rsid w:val="005D605B"/>
    <w:rsid w:val="005F3590"/>
    <w:rsid w:val="005F6905"/>
    <w:rsid w:val="00605E27"/>
    <w:rsid w:val="006107DD"/>
    <w:rsid w:val="00610A82"/>
    <w:rsid w:val="00615903"/>
    <w:rsid w:val="0063551E"/>
    <w:rsid w:val="00637FF0"/>
    <w:rsid w:val="00647EE7"/>
    <w:rsid w:val="00660E93"/>
    <w:rsid w:val="006773EC"/>
    <w:rsid w:val="006A565C"/>
    <w:rsid w:val="006A753E"/>
    <w:rsid w:val="006C569D"/>
    <w:rsid w:val="006F20DE"/>
    <w:rsid w:val="00712380"/>
    <w:rsid w:val="00713EE6"/>
    <w:rsid w:val="0074602B"/>
    <w:rsid w:val="00781F0F"/>
    <w:rsid w:val="00782DE3"/>
    <w:rsid w:val="00795EE2"/>
    <w:rsid w:val="007A292F"/>
    <w:rsid w:val="007B0C4A"/>
    <w:rsid w:val="007E3744"/>
    <w:rsid w:val="007E6B05"/>
    <w:rsid w:val="007F585E"/>
    <w:rsid w:val="00806025"/>
    <w:rsid w:val="00832F29"/>
    <w:rsid w:val="00841204"/>
    <w:rsid w:val="008428C2"/>
    <w:rsid w:val="008676CA"/>
    <w:rsid w:val="008B215A"/>
    <w:rsid w:val="008E449D"/>
    <w:rsid w:val="00901F47"/>
    <w:rsid w:val="00912FA6"/>
    <w:rsid w:val="0092245B"/>
    <w:rsid w:val="00930FA8"/>
    <w:rsid w:val="00941DFD"/>
    <w:rsid w:val="009870E1"/>
    <w:rsid w:val="009A5305"/>
    <w:rsid w:val="009E1C6F"/>
    <w:rsid w:val="009F1F8C"/>
    <w:rsid w:val="00A035C4"/>
    <w:rsid w:val="00A54B4F"/>
    <w:rsid w:val="00A56A8C"/>
    <w:rsid w:val="00A57577"/>
    <w:rsid w:val="00A675F4"/>
    <w:rsid w:val="00A732B1"/>
    <w:rsid w:val="00A9202D"/>
    <w:rsid w:val="00A92B9F"/>
    <w:rsid w:val="00AA0617"/>
    <w:rsid w:val="00AB02F5"/>
    <w:rsid w:val="00AD1759"/>
    <w:rsid w:val="00AD2475"/>
    <w:rsid w:val="00AD296C"/>
    <w:rsid w:val="00AD2C13"/>
    <w:rsid w:val="00AD5A29"/>
    <w:rsid w:val="00AE6D01"/>
    <w:rsid w:val="00B04B7E"/>
    <w:rsid w:val="00B41313"/>
    <w:rsid w:val="00B43BF1"/>
    <w:rsid w:val="00B56945"/>
    <w:rsid w:val="00B8753C"/>
    <w:rsid w:val="00BA3D92"/>
    <w:rsid w:val="00BB138F"/>
    <w:rsid w:val="00BC0CE5"/>
    <w:rsid w:val="00BD3F53"/>
    <w:rsid w:val="00BF2791"/>
    <w:rsid w:val="00C139AD"/>
    <w:rsid w:val="00C22D32"/>
    <w:rsid w:val="00C36682"/>
    <w:rsid w:val="00C60B23"/>
    <w:rsid w:val="00C75A2E"/>
    <w:rsid w:val="00C95190"/>
    <w:rsid w:val="00CA3C75"/>
    <w:rsid w:val="00CB075F"/>
    <w:rsid w:val="00CB1287"/>
    <w:rsid w:val="00CC0797"/>
    <w:rsid w:val="00CE6424"/>
    <w:rsid w:val="00D00582"/>
    <w:rsid w:val="00D02F59"/>
    <w:rsid w:val="00D11026"/>
    <w:rsid w:val="00D15F93"/>
    <w:rsid w:val="00D4715F"/>
    <w:rsid w:val="00D54CBF"/>
    <w:rsid w:val="00D80BF6"/>
    <w:rsid w:val="00D94B12"/>
    <w:rsid w:val="00DA71B7"/>
    <w:rsid w:val="00DC2394"/>
    <w:rsid w:val="00DD6D33"/>
    <w:rsid w:val="00DD7098"/>
    <w:rsid w:val="00DF7A6A"/>
    <w:rsid w:val="00E0319B"/>
    <w:rsid w:val="00E033BD"/>
    <w:rsid w:val="00E37103"/>
    <w:rsid w:val="00E37F9D"/>
    <w:rsid w:val="00E52454"/>
    <w:rsid w:val="00EA5E72"/>
    <w:rsid w:val="00EB0D1F"/>
    <w:rsid w:val="00EB1AB1"/>
    <w:rsid w:val="00EC377A"/>
    <w:rsid w:val="00EC5E60"/>
    <w:rsid w:val="00EF477B"/>
    <w:rsid w:val="00F036DD"/>
    <w:rsid w:val="00F0632B"/>
    <w:rsid w:val="00F079D2"/>
    <w:rsid w:val="00F10E5D"/>
    <w:rsid w:val="00F6075D"/>
    <w:rsid w:val="00F61EAB"/>
    <w:rsid w:val="00FA6905"/>
    <w:rsid w:val="00FC7240"/>
    <w:rsid w:val="00FD34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7D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B67ED"/>
    <w:pPr>
      <w:ind w:left="720"/>
      <w:contextualSpacing/>
    </w:pPr>
  </w:style>
  <w:style w:type="paragraph" w:customStyle="1" w:styleId="ConsPlusNormal">
    <w:name w:val="ConsPlusNormal"/>
    <w:uiPriority w:val="99"/>
    <w:rsid w:val="000F7F36"/>
    <w:pPr>
      <w:widowControl w:val="0"/>
      <w:autoSpaceDE w:val="0"/>
      <w:autoSpaceDN w:val="0"/>
    </w:pPr>
    <w:rPr>
      <w:rFonts w:cs="Calibri"/>
      <w:szCs w:val="20"/>
    </w:rPr>
  </w:style>
  <w:style w:type="paragraph" w:styleId="BalloonText">
    <w:name w:val="Balloon Text"/>
    <w:basedOn w:val="Normal"/>
    <w:link w:val="BalloonTextChar"/>
    <w:uiPriority w:val="99"/>
    <w:semiHidden/>
    <w:rsid w:val="00506001"/>
    <w:pPr>
      <w:spacing w:after="0" w:line="240" w:lineRule="auto"/>
    </w:pPr>
    <w:rPr>
      <w:rFonts w:ascii="Tahoma" w:hAnsi="Tahoma"/>
      <w:sz w:val="16"/>
      <w:szCs w:val="16"/>
      <w:lang w:eastAsia="en-US"/>
    </w:rPr>
  </w:style>
  <w:style w:type="character" w:customStyle="1" w:styleId="BalloonTextChar">
    <w:name w:val="Balloon Text Char"/>
    <w:basedOn w:val="DefaultParagraphFont"/>
    <w:link w:val="BalloonText"/>
    <w:uiPriority w:val="99"/>
    <w:semiHidden/>
    <w:locked/>
    <w:rsid w:val="00506001"/>
    <w:rPr>
      <w:rFonts w:ascii="Tahoma" w:hAnsi="Tahoma" w:cs="Times New Roman"/>
      <w:sz w:val="16"/>
      <w:lang w:eastAsia="en-US"/>
    </w:rPr>
  </w:style>
  <w:style w:type="paragraph" w:styleId="BodyText">
    <w:name w:val="Body Text"/>
    <w:basedOn w:val="Normal"/>
    <w:link w:val="BodyTextChar"/>
    <w:uiPriority w:val="99"/>
    <w:rsid w:val="00506001"/>
    <w:pPr>
      <w:spacing w:after="0" w:line="240" w:lineRule="auto"/>
      <w:jc w:val="both"/>
    </w:pPr>
    <w:rPr>
      <w:rFonts w:ascii="Arial" w:hAnsi="Arial"/>
      <w:sz w:val="20"/>
      <w:szCs w:val="20"/>
    </w:rPr>
  </w:style>
  <w:style w:type="character" w:customStyle="1" w:styleId="BodyTextChar">
    <w:name w:val="Body Text Char"/>
    <w:basedOn w:val="DefaultParagraphFont"/>
    <w:link w:val="BodyText"/>
    <w:uiPriority w:val="99"/>
    <w:locked/>
    <w:rsid w:val="00506001"/>
    <w:rPr>
      <w:rFonts w:ascii="Arial" w:hAnsi="Arial" w:cs="Times New Roman"/>
      <w:sz w:val="20"/>
    </w:rPr>
  </w:style>
  <w:style w:type="paragraph" w:styleId="BodyTextIndent">
    <w:name w:val="Body Text Indent"/>
    <w:basedOn w:val="Normal"/>
    <w:link w:val="BodyTextIndentChar"/>
    <w:uiPriority w:val="99"/>
    <w:rsid w:val="00506001"/>
    <w:pPr>
      <w:spacing w:after="0" w:line="240" w:lineRule="auto"/>
      <w:ind w:firstLine="851"/>
      <w:jc w:val="both"/>
    </w:pPr>
    <w:rPr>
      <w:rFonts w:ascii="Arial" w:hAnsi="Arial"/>
      <w:sz w:val="20"/>
      <w:szCs w:val="20"/>
    </w:rPr>
  </w:style>
  <w:style w:type="character" w:customStyle="1" w:styleId="BodyTextIndentChar">
    <w:name w:val="Body Text Indent Char"/>
    <w:basedOn w:val="DefaultParagraphFont"/>
    <w:link w:val="BodyTextIndent"/>
    <w:uiPriority w:val="99"/>
    <w:locked/>
    <w:rsid w:val="00506001"/>
    <w:rPr>
      <w:rFonts w:ascii="Arial" w:hAnsi="Arial" w:cs="Times New Roman"/>
      <w:sz w:val="20"/>
    </w:rPr>
  </w:style>
  <w:style w:type="paragraph" w:styleId="BodyTextIndent2">
    <w:name w:val="Body Text Indent 2"/>
    <w:basedOn w:val="Normal"/>
    <w:link w:val="BodyTextIndent2Char"/>
    <w:uiPriority w:val="99"/>
    <w:semiHidden/>
    <w:rsid w:val="00AD5A29"/>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semiHidden/>
    <w:locked/>
    <w:rsid w:val="00AD5A29"/>
    <w:rPr>
      <w:rFonts w:cs="Times New Roman"/>
    </w:rPr>
  </w:style>
  <w:style w:type="character" w:customStyle="1" w:styleId="apple-converted-space">
    <w:name w:val="apple-converted-space"/>
    <w:uiPriority w:val="99"/>
    <w:rsid w:val="009E1C6F"/>
  </w:style>
  <w:style w:type="character" w:styleId="Hyperlink">
    <w:name w:val="Hyperlink"/>
    <w:basedOn w:val="DefaultParagraphFont"/>
    <w:uiPriority w:val="99"/>
    <w:semiHidden/>
    <w:rsid w:val="009E1C6F"/>
    <w:rPr>
      <w:rFonts w:cs="Times New Roman"/>
      <w:color w:val="0000FF"/>
      <w:u w:val="single"/>
    </w:rPr>
  </w:style>
  <w:style w:type="paragraph" w:styleId="BodyText2">
    <w:name w:val="Body Text 2"/>
    <w:basedOn w:val="Normal"/>
    <w:link w:val="BodyText2Char"/>
    <w:uiPriority w:val="99"/>
    <w:semiHidden/>
    <w:rsid w:val="005F6905"/>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5F6905"/>
    <w:rPr>
      <w:rFonts w:cs="Times New Roman"/>
    </w:rPr>
  </w:style>
  <w:style w:type="paragraph" w:styleId="BodyTextIndent3">
    <w:name w:val="Body Text Indent 3"/>
    <w:basedOn w:val="Normal"/>
    <w:link w:val="BodyTextIndent3Char"/>
    <w:uiPriority w:val="99"/>
    <w:semiHidden/>
    <w:rsid w:val="005F6905"/>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5F6905"/>
    <w:rPr>
      <w:rFonts w:cs="Times New Roman"/>
      <w:sz w:val="16"/>
    </w:rPr>
  </w:style>
  <w:style w:type="paragraph" w:customStyle="1" w:styleId="a">
    <w:name w:val="заголовок таблицы"/>
    <w:basedOn w:val="BodyTextIndent"/>
    <w:uiPriority w:val="99"/>
    <w:rsid w:val="005F6905"/>
    <w:pPr>
      <w:shd w:val="clear" w:color="auto" w:fill="FFFFFF"/>
      <w:tabs>
        <w:tab w:val="left" w:pos="4618"/>
      </w:tabs>
      <w:spacing w:after="160"/>
      <w:ind w:firstLine="567"/>
      <w:jc w:val="center"/>
    </w:pPr>
    <w:rPr>
      <w:rFonts w:ascii="Times New Roman" w:hAnsi="Times New Roman"/>
      <w:b/>
      <w:color w:val="000000"/>
      <w:sz w:val="28"/>
    </w:rPr>
  </w:style>
  <w:style w:type="paragraph" w:styleId="Header">
    <w:name w:val="header"/>
    <w:basedOn w:val="Normal"/>
    <w:link w:val="HeaderChar"/>
    <w:uiPriority w:val="99"/>
    <w:semiHidden/>
    <w:rsid w:val="00EF477B"/>
    <w:pPr>
      <w:tabs>
        <w:tab w:val="center" w:pos="4677"/>
        <w:tab w:val="right" w:pos="9355"/>
      </w:tabs>
      <w:spacing w:after="0" w:line="240" w:lineRule="auto"/>
    </w:pPr>
    <w:rPr>
      <w:sz w:val="20"/>
      <w:szCs w:val="20"/>
    </w:rPr>
  </w:style>
  <w:style w:type="character" w:customStyle="1" w:styleId="HeaderChar">
    <w:name w:val="Header Char"/>
    <w:basedOn w:val="DefaultParagraphFont"/>
    <w:link w:val="Header"/>
    <w:uiPriority w:val="99"/>
    <w:semiHidden/>
    <w:locked/>
    <w:rsid w:val="00EF477B"/>
    <w:rPr>
      <w:rFonts w:cs="Times New Roman"/>
    </w:rPr>
  </w:style>
  <w:style w:type="paragraph" w:styleId="Footer">
    <w:name w:val="footer"/>
    <w:basedOn w:val="Normal"/>
    <w:link w:val="FooterChar"/>
    <w:uiPriority w:val="99"/>
    <w:semiHidden/>
    <w:rsid w:val="00EF477B"/>
    <w:pPr>
      <w:tabs>
        <w:tab w:val="center" w:pos="4677"/>
        <w:tab w:val="right" w:pos="9355"/>
      </w:tabs>
      <w:spacing w:after="0" w:line="240" w:lineRule="auto"/>
    </w:pPr>
    <w:rPr>
      <w:sz w:val="20"/>
      <w:szCs w:val="20"/>
    </w:rPr>
  </w:style>
  <w:style w:type="character" w:customStyle="1" w:styleId="FooterChar">
    <w:name w:val="Footer Char"/>
    <w:basedOn w:val="DefaultParagraphFont"/>
    <w:link w:val="Footer"/>
    <w:uiPriority w:val="99"/>
    <w:semiHidden/>
    <w:locked/>
    <w:rsid w:val="00EF477B"/>
    <w:rPr>
      <w:rFonts w:cs="Times New Roman"/>
    </w:rPr>
  </w:style>
  <w:style w:type="paragraph" w:styleId="PlainText">
    <w:name w:val="Plain Text"/>
    <w:basedOn w:val="Normal"/>
    <w:link w:val="PlainTextChar1"/>
    <w:uiPriority w:val="99"/>
    <w:rsid w:val="00221AEE"/>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semiHidden/>
    <w:locked/>
    <w:rsid w:val="00157F7A"/>
    <w:rPr>
      <w:rFonts w:ascii="Courier New" w:hAnsi="Courier New" w:cs="Times New Roman"/>
      <w:sz w:val="20"/>
    </w:rPr>
  </w:style>
  <w:style w:type="character" w:customStyle="1" w:styleId="PlainTextChar1">
    <w:name w:val="Plain Text Char1"/>
    <w:link w:val="PlainText"/>
    <w:uiPriority w:val="99"/>
    <w:locked/>
    <w:rsid w:val="00221AEE"/>
    <w:rPr>
      <w:rFonts w:ascii="Courier New" w:hAnsi="Courier New"/>
      <w:lang w:val="ru-RU" w:eastAsia="ru-RU"/>
    </w:rPr>
  </w:style>
  <w:style w:type="character" w:styleId="Strong">
    <w:name w:val="Strong"/>
    <w:basedOn w:val="DefaultParagraphFont"/>
    <w:uiPriority w:val="99"/>
    <w:qFormat/>
    <w:locked/>
    <w:rsid w:val="00EC377A"/>
    <w:rPr>
      <w:rFonts w:cs="Times New Roman"/>
      <w:b/>
    </w:rPr>
  </w:style>
</w:styles>
</file>

<file path=word/webSettings.xml><?xml version="1.0" encoding="utf-8"?>
<w:webSettings xmlns:r="http://schemas.openxmlformats.org/officeDocument/2006/relationships" xmlns:w="http://schemas.openxmlformats.org/wordprocessingml/2006/main">
  <w:divs>
    <w:div w:id="232132389">
      <w:marLeft w:val="0"/>
      <w:marRight w:val="0"/>
      <w:marTop w:val="0"/>
      <w:marBottom w:val="0"/>
      <w:divBdr>
        <w:top w:val="none" w:sz="0" w:space="0" w:color="auto"/>
        <w:left w:val="none" w:sz="0" w:space="0" w:color="auto"/>
        <w:bottom w:val="none" w:sz="0" w:space="0" w:color="auto"/>
        <w:right w:val="none" w:sz="0" w:space="0" w:color="auto"/>
      </w:divBdr>
    </w:div>
    <w:div w:id="2321323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409</TotalTime>
  <Pages>19</Pages>
  <Words>6355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на собрании</dc:title>
  <dc:subject/>
  <dc:creator>IdeaPad 100</dc:creator>
  <cp:keywords/>
  <dc:description/>
  <cp:lastModifiedBy>Пользователь Windows</cp:lastModifiedBy>
  <cp:revision>13</cp:revision>
  <cp:lastPrinted>2019-09-12T04:50:00Z</cp:lastPrinted>
  <dcterms:created xsi:type="dcterms:W3CDTF">2019-08-29T05:20:00Z</dcterms:created>
  <dcterms:modified xsi:type="dcterms:W3CDTF">2019-10-29T08:47:00Z</dcterms:modified>
</cp:coreProperties>
</file>